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F6BF7">
      <w:pPr>
        <w:rPr>
          <w:rFonts w:hint="eastAsia" w:ascii="Times New Roman" w:hAnsi="Times New Roman" w:eastAsia="仿宋_GB2312" w:cs="仿宋"/>
          <w:color w:val="auto"/>
          <w:sz w:val="32"/>
          <w:szCs w:val="32"/>
          <w:highlight w:val="none"/>
          <w:u w:val="none"/>
          <w:lang w:val="en-US" w:eastAsia="zh-CN"/>
        </w:rPr>
      </w:pPr>
    </w:p>
    <w:p w14:paraId="7603512F">
      <w:pPr>
        <w:keepNext w:val="0"/>
        <w:keepLines w:val="0"/>
        <w:pageBreakBefore w:val="0"/>
        <w:widowControl w:val="0"/>
        <w:kinsoku/>
        <w:wordWrap/>
        <w:overflowPunct/>
        <w:topLinePunct w:val="0"/>
        <w:autoSpaceDE/>
        <w:autoSpaceDN/>
        <w:bidi w:val="0"/>
        <w:adjustRightInd/>
        <w:snapToGrid/>
        <w:spacing w:line="578"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14:paraId="7FCF91C9">
      <w:pPr>
        <w:jc w:val="center"/>
        <w:rPr>
          <w:rFonts w:hint="eastAsia" w:ascii="宋体" w:hAnsi="宋体" w:eastAsia="宋体" w:cs="宋体"/>
          <w:b/>
          <w:bCs/>
          <w:color w:val="auto"/>
          <w:sz w:val="48"/>
          <w:szCs w:val="48"/>
          <w:highlight w:val="none"/>
          <w:u w:val="none"/>
          <w:lang w:val="en-US" w:eastAsia="zh-CN"/>
        </w:rPr>
      </w:pPr>
      <w:r>
        <w:rPr>
          <w:rFonts w:hint="eastAsia" w:ascii="宋体" w:hAnsi="宋体" w:eastAsia="宋体" w:cs="宋体"/>
          <w:b/>
          <w:bCs/>
          <w:color w:val="auto"/>
          <w:sz w:val="48"/>
          <w:szCs w:val="48"/>
          <w:highlight w:val="none"/>
          <w:u w:val="none"/>
          <w:lang w:val="en-US" w:eastAsia="zh-CN"/>
        </w:rPr>
        <w:t>（正本/副本）</w:t>
      </w:r>
    </w:p>
    <w:p w14:paraId="57B00429">
      <w:pPr>
        <w:rPr>
          <w:rFonts w:hint="eastAsia" w:ascii="Times New Roman" w:hAnsi="Times New Roman" w:eastAsia="仿宋_GB2312" w:cs="仿宋"/>
          <w:color w:val="auto"/>
          <w:sz w:val="32"/>
          <w:szCs w:val="32"/>
          <w:highlight w:val="none"/>
          <w:u w:val="none"/>
          <w:lang w:val="en-US" w:eastAsia="zh-CN"/>
        </w:rPr>
      </w:pPr>
    </w:p>
    <w:p w14:paraId="43363C09">
      <w:pPr>
        <w:rPr>
          <w:rFonts w:hint="eastAsia" w:ascii="Times New Roman" w:hAnsi="Times New Roman" w:eastAsia="仿宋_GB2312" w:cs="仿宋"/>
          <w:color w:val="auto"/>
          <w:sz w:val="32"/>
          <w:szCs w:val="32"/>
          <w:highlight w:val="none"/>
          <w:u w:val="none"/>
          <w:lang w:val="en-US" w:eastAsia="zh-CN"/>
        </w:rPr>
      </w:pPr>
    </w:p>
    <w:p w14:paraId="5E7A267E">
      <w:pPr>
        <w:jc w:val="center"/>
        <w:rPr>
          <w:rFonts w:hint="eastAsia" w:ascii="宋体" w:hAnsi="宋体" w:eastAsia="宋体" w:cs="宋体"/>
          <w:b/>
          <w:bCs/>
          <w:color w:val="auto"/>
          <w:sz w:val="116"/>
          <w:szCs w:val="116"/>
          <w:highlight w:val="none"/>
          <w:u w:val="none"/>
          <w:lang w:val="en-US" w:eastAsia="zh-CN"/>
        </w:rPr>
      </w:pPr>
      <w:r>
        <w:rPr>
          <w:rFonts w:hint="eastAsia" w:ascii="宋体" w:hAnsi="宋体" w:eastAsia="宋体" w:cs="宋体"/>
          <w:b/>
          <w:bCs/>
          <w:color w:val="auto"/>
          <w:sz w:val="116"/>
          <w:szCs w:val="116"/>
          <w:highlight w:val="none"/>
          <w:u w:val="none"/>
          <w:lang w:eastAsia="zh-CN"/>
          <w:woUserID w:val="1"/>
        </w:rPr>
        <w:t>响应文件</w:t>
      </w:r>
    </w:p>
    <w:p w14:paraId="1C7E6F6B">
      <w:pPr>
        <w:rPr>
          <w:rFonts w:hint="eastAsia" w:ascii="Times New Roman" w:hAnsi="Times New Roman" w:eastAsia="仿宋_GB2312" w:cs="仿宋"/>
          <w:color w:val="auto"/>
          <w:sz w:val="32"/>
          <w:szCs w:val="32"/>
          <w:highlight w:val="none"/>
          <w:u w:val="none"/>
          <w:lang w:val="en-US" w:eastAsia="zh-CN"/>
        </w:rPr>
      </w:pPr>
    </w:p>
    <w:p w14:paraId="425C4379">
      <w:pPr>
        <w:ind w:firstLine="0" w:firstLineChars="0"/>
        <w:rPr>
          <w:rFonts w:hint="eastAsia" w:ascii="Times New Roman" w:hAnsi="Times New Roman" w:eastAsia="仿宋_GB2312" w:cs="仿宋"/>
          <w:b/>
          <w:bCs/>
          <w:color w:val="auto"/>
          <w:sz w:val="32"/>
          <w:szCs w:val="32"/>
          <w:highlight w:val="none"/>
          <w:u w:val="none"/>
          <w:lang w:val="en-US" w:eastAsia="zh-CN"/>
        </w:rPr>
      </w:pPr>
      <w:r>
        <w:rPr>
          <w:rFonts w:hint="eastAsia" w:ascii="宋体" w:hAnsi="宋体" w:eastAsia="宋体" w:cs="宋体"/>
          <w:b/>
          <w:bCs/>
          <w:color w:val="auto"/>
          <w:sz w:val="30"/>
          <w:szCs w:val="30"/>
          <w:highlight w:val="none"/>
          <w:u w:val="none"/>
          <w:lang w:val="en-US" w:eastAsia="zh-CN"/>
        </w:rPr>
        <w:t>采 购 人：</w:t>
      </w:r>
      <w:r>
        <w:rPr>
          <w:rFonts w:hint="default" w:ascii="宋体" w:hAnsi="宋体" w:eastAsia="宋体" w:cs="宋体"/>
          <w:b/>
          <w:bCs/>
          <w:color w:val="auto"/>
          <w:sz w:val="30"/>
          <w:szCs w:val="30"/>
          <w:highlight w:val="none"/>
          <w:u w:val="none"/>
          <w:lang w:eastAsia="zh-CN"/>
          <w:woUserID w:val="1"/>
        </w:rPr>
        <w:t>202</w:t>
      </w:r>
      <w:r>
        <w:rPr>
          <w:rFonts w:hint="eastAsia" w:ascii="宋体" w:hAnsi="宋体" w:eastAsia="宋体" w:cs="宋体"/>
          <w:b/>
          <w:bCs/>
          <w:color w:val="auto"/>
          <w:sz w:val="30"/>
          <w:szCs w:val="30"/>
          <w:highlight w:val="none"/>
          <w:u w:val="none"/>
          <w:lang w:val="en-US" w:eastAsia="zh-CN"/>
          <w:woUserID w:val="1"/>
        </w:rPr>
        <w:t>6</w:t>
      </w:r>
      <w:r>
        <w:rPr>
          <w:rFonts w:hint="default" w:ascii="宋体" w:hAnsi="宋体" w:eastAsia="宋体" w:cs="宋体"/>
          <w:b/>
          <w:bCs/>
          <w:color w:val="auto"/>
          <w:sz w:val="30"/>
          <w:szCs w:val="30"/>
          <w:highlight w:val="none"/>
          <w:u w:val="none"/>
          <w:lang w:eastAsia="zh-CN"/>
          <w:woUserID w:val="1"/>
        </w:rPr>
        <w:t>年</w:t>
      </w:r>
      <w:r>
        <w:rPr>
          <w:rFonts w:hint="eastAsia" w:ascii="宋体" w:hAnsi="宋体" w:eastAsia="宋体" w:cs="宋体"/>
          <w:b/>
          <w:bCs/>
          <w:color w:val="auto"/>
          <w:sz w:val="30"/>
          <w:szCs w:val="30"/>
          <w:highlight w:val="none"/>
          <w:u w:val="none"/>
          <w:lang w:val="en-US" w:eastAsia="zh-CN"/>
        </w:rPr>
        <w:t>第六届亚洲沙滩运动会</w:t>
      </w:r>
      <w:r>
        <w:rPr>
          <w:rFonts w:hint="default" w:ascii="宋体" w:hAnsi="宋体" w:eastAsia="宋体" w:cs="宋体"/>
          <w:b/>
          <w:bCs/>
          <w:color w:val="auto"/>
          <w:sz w:val="30"/>
          <w:szCs w:val="30"/>
          <w:highlight w:val="none"/>
          <w:u w:val="none"/>
          <w:lang w:eastAsia="zh-CN"/>
          <w:woUserID w:val="1"/>
        </w:rPr>
        <w:t>组委会</w:t>
      </w:r>
    </w:p>
    <w:p w14:paraId="7980AE40">
      <w:pPr>
        <w:ind w:firstLine="0" w:firstLineChars="0"/>
        <w:rPr>
          <w:rFonts w:hint="eastAsia" w:ascii="宋体" w:hAnsi="宋体" w:eastAsia="宋体" w:cs="宋体"/>
          <w:b/>
          <w:bCs/>
          <w:color w:val="auto"/>
          <w:sz w:val="30"/>
          <w:szCs w:val="30"/>
          <w:highlight w:val="none"/>
          <w:u w:val="none"/>
          <w:lang w:val="en-US" w:eastAsia="zh-CN"/>
        </w:rPr>
      </w:pPr>
      <w:r>
        <w:rPr>
          <w:rFonts w:hint="eastAsia" w:ascii="宋体" w:hAnsi="宋体" w:eastAsia="宋体" w:cs="宋体"/>
          <w:b/>
          <w:bCs/>
          <w:color w:val="auto"/>
          <w:sz w:val="30"/>
          <w:szCs w:val="30"/>
          <w:highlight w:val="none"/>
          <w:u w:val="none"/>
          <w:lang w:val="en-US" w:eastAsia="zh-CN"/>
        </w:rPr>
        <w:t>项目名称：</w:t>
      </w:r>
      <w:r>
        <w:rPr>
          <w:rFonts w:hint="default" w:ascii="Times New Roman" w:hAnsi="Times New Roman" w:cs="Times New Roman"/>
          <w:b/>
          <w:color w:val="000000"/>
          <w:sz w:val="30"/>
          <w:szCs w:val="30"/>
          <w:woUserID w:val="1"/>
        </w:rPr>
        <w:t>第六届亚洲沙滩运动会团长例会会务服务项目</w:t>
      </w:r>
    </w:p>
    <w:p w14:paraId="778CE320">
      <w:pPr>
        <w:rPr>
          <w:rFonts w:hint="eastAsia" w:ascii="Times New Roman" w:hAnsi="Times New Roman" w:eastAsia="仿宋_GB2312" w:cs="仿宋"/>
          <w:color w:val="auto"/>
          <w:sz w:val="32"/>
          <w:szCs w:val="32"/>
          <w:highlight w:val="none"/>
          <w:u w:val="none"/>
          <w:lang w:val="en-US" w:eastAsia="zh-CN"/>
        </w:rPr>
      </w:pPr>
    </w:p>
    <w:p w14:paraId="3F9FFACB">
      <w:pPr>
        <w:rPr>
          <w:rFonts w:hint="eastAsia" w:ascii="Times New Roman" w:hAnsi="Times New Roman" w:eastAsia="仿宋_GB2312" w:cs="仿宋"/>
          <w:color w:val="auto"/>
          <w:sz w:val="32"/>
          <w:szCs w:val="32"/>
          <w:highlight w:val="none"/>
          <w:u w:val="none"/>
          <w:lang w:val="en-US" w:eastAsia="zh-CN"/>
        </w:rPr>
      </w:pPr>
    </w:p>
    <w:p w14:paraId="053D0858">
      <w:pPr>
        <w:rPr>
          <w:rFonts w:hint="eastAsia" w:ascii="Times New Roman" w:hAnsi="Times New Roman" w:eastAsia="仿宋_GB2312" w:cs="仿宋"/>
          <w:color w:val="auto"/>
          <w:sz w:val="32"/>
          <w:szCs w:val="32"/>
          <w:highlight w:val="none"/>
          <w:u w:val="none"/>
          <w:lang w:val="en-US" w:eastAsia="zh-CN"/>
        </w:rPr>
      </w:pPr>
    </w:p>
    <w:p w14:paraId="5E1C98FE">
      <w:pPr>
        <w:ind w:firstLine="1205" w:firstLineChars="400"/>
        <w:rPr>
          <w:rFonts w:hint="eastAsia" w:ascii="宋体" w:hAnsi="宋体" w:eastAsia="宋体" w:cs="宋体"/>
          <w:b/>
          <w:bCs/>
          <w:color w:val="auto"/>
          <w:sz w:val="30"/>
          <w:szCs w:val="30"/>
          <w:highlight w:val="none"/>
          <w:u w:val="none"/>
          <w:lang w:val="en-US" w:eastAsia="zh-CN"/>
        </w:rPr>
      </w:pPr>
      <w:r>
        <w:rPr>
          <w:rFonts w:hint="eastAsia" w:ascii="宋体" w:hAnsi="宋体" w:eastAsia="宋体" w:cs="宋体"/>
          <w:b/>
          <w:bCs/>
          <w:color w:val="auto"/>
          <w:sz w:val="30"/>
          <w:szCs w:val="30"/>
          <w:highlight w:val="none"/>
          <w:u w:val="none"/>
          <w:lang w:val="en-US" w:eastAsia="zh-CN"/>
        </w:rPr>
        <w:t>供应商：                           （盖章）</w:t>
      </w:r>
    </w:p>
    <w:p w14:paraId="29B39A63">
      <w:pPr>
        <w:ind w:firstLine="1205" w:firstLineChars="400"/>
        <w:rPr>
          <w:rFonts w:hint="eastAsia" w:ascii="宋体" w:hAnsi="宋体" w:eastAsia="宋体" w:cs="宋体"/>
          <w:b/>
          <w:bCs/>
          <w:color w:val="auto"/>
          <w:sz w:val="30"/>
          <w:szCs w:val="30"/>
          <w:highlight w:val="none"/>
          <w:u w:val="none"/>
          <w:lang w:val="en-US" w:eastAsia="zh-CN"/>
        </w:rPr>
      </w:pPr>
      <w:r>
        <w:rPr>
          <w:rFonts w:hint="eastAsia" w:ascii="宋体" w:hAnsi="宋体" w:eastAsia="宋体" w:cs="宋体"/>
          <w:b/>
          <w:bCs/>
          <w:color w:val="auto"/>
          <w:sz w:val="30"/>
          <w:szCs w:val="30"/>
          <w:highlight w:val="none"/>
          <w:u w:val="none"/>
          <w:lang w:val="en-US" w:eastAsia="zh-CN"/>
        </w:rPr>
        <w:t xml:space="preserve">地  址：                           </w:t>
      </w:r>
    </w:p>
    <w:p w14:paraId="24090AE4">
      <w:pPr>
        <w:ind w:firstLine="1205" w:firstLineChars="400"/>
        <w:rPr>
          <w:rFonts w:hint="eastAsia" w:ascii="宋体" w:hAnsi="宋体" w:eastAsia="宋体" w:cs="宋体"/>
          <w:b/>
          <w:bCs/>
          <w:color w:val="auto"/>
          <w:sz w:val="30"/>
          <w:szCs w:val="30"/>
          <w:highlight w:val="none"/>
          <w:u w:val="none"/>
          <w:lang w:val="en-US" w:eastAsia="zh-CN"/>
        </w:rPr>
      </w:pPr>
      <w:r>
        <w:rPr>
          <w:rFonts w:hint="eastAsia" w:ascii="宋体" w:hAnsi="宋体" w:eastAsia="宋体" w:cs="宋体"/>
          <w:b/>
          <w:bCs/>
          <w:color w:val="auto"/>
          <w:sz w:val="30"/>
          <w:szCs w:val="30"/>
          <w:highlight w:val="none"/>
          <w:u w:val="none"/>
          <w:lang w:val="en-US" w:eastAsia="zh-CN"/>
        </w:rPr>
        <w:t>日  期：2026年  月   日</w:t>
      </w:r>
    </w:p>
    <w:p w14:paraId="5DF72AAA">
      <w:pPr>
        <w:rPr>
          <w:rFonts w:hint="eastAsia" w:ascii="宋体" w:hAnsi="宋体" w:eastAsia="宋体" w:cs="宋体"/>
          <w:b/>
          <w:bCs/>
          <w:color w:val="auto"/>
          <w:sz w:val="28"/>
          <w:szCs w:val="28"/>
          <w:highlight w:val="none"/>
          <w:u w:val="none"/>
          <w:lang w:val="en-US" w:eastAsia="zh-CN"/>
        </w:rPr>
      </w:pPr>
      <w:r>
        <w:rPr>
          <w:rFonts w:hint="eastAsia" w:ascii="宋体" w:hAnsi="宋体" w:eastAsia="宋体" w:cs="宋体"/>
          <w:b/>
          <w:bCs/>
          <w:color w:val="auto"/>
          <w:sz w:val="28"/>
          <w:szCs w:val="28"/>
          <w:highlight w:val="none"/>
          <w:u w:val="none"/>
          <w:lang w:val="en-US" w:eastAsia="zh-CN"/>
        </w:rPr>
        <w:br w:type="page"/>
      </w:r>
    </w:p>
    <w:p w14:paraId="7DAF913D">
      <w:pPr>
        <w:widowControl w:val="0"/>
        <w:overflowPunct w:val="0"/>
        <w:autoSpaceDN/>
        <w:adjustRightInd w:val="0"/>
        <w:spacing w:line="240" w:lineRule="auto"/>
        <w:ind w:firstLine="0" w:firstLineChars="0"/>
        <w:jc w:val="center"/>
        <w:textAlignment w:val="baseline"/>
        <w:rPr>
          <w:rFonts w:hint="eastAsia" w:ascii="方正小标宋_GBK" w:hAnsi="方正小标宋_GBK" w:eastAsia="方正小标宋_GBK" w:cs="方正小标宋_GBK"/>
          <w:b w:val="0"/>
          <w:bCs w:val="0"/>
          <w:color w:val="000000"/>
          <w:kern w:val="2"/>
          <w:sz w:val="44"/>
          <w:szCs w:val="44"/>
          <w:u w:val="none"/>
        </w:rPr>
      </w:pPr>
      <w:r>
        <w:rPr>
          <w:rFonts w:hint="eastAsia" w:ascii="方正小标宋_GBK" w:hAnsi="方正小标宋_GBK" w:eastAsia="方正小标宋_GBK" w:cs="方正小标宋_GBK"/>
          <w:b w:val="0"/>
          <w:bCs w:val="0"/>
          <w:color w:val="000000"/>
          <w:kern w:val="2"/>
          <w:sz w:val="44"/>
          <w:szCs w:val="44"/>
          <w:u w:val="none"/>
          <w:lang w:eastAsia="zh-CN"/>
        </w:rPr>
        <w:t>响应文件</w:t>
      </w:r>
      <w:r>
        <w:rPr>
          <w:rFonts w:hint="eastAsia" w:ascii="方正小标宋_GBK" w:hAnsi="方正小标宋_GBK" w:eastAsia="方正小标宋_GBK" w:cs="方正小标宋_GBK"/>
          <w:b w:val="0"/>
          <w:bCs w:val="0"/>
          <w:color w:val="000000"/>
          <w:kern w:val="2"/>
          <w:sz w:val="44"/>
          <w:szCs w:val="44"/>
          <w:u w:val="none"/>
        </w:rPr>
        <w:t>审查表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321"/>
        <w:gridCol w:w="4520"/>
        <w:gridCol w:w="529"/>
        <w:gridCol w:w="531"/>
        <w:gridCol w:w="538"/>
      </w:tblGrid>
      <w:tr w14:paraId="2193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43" w:type="pct"/>
            <w:vMerge w:val="restart"/>
            <w:tcBorders>
              <w:top w:val="single" w:color="auto" w:sz="4" w:space="0"/>
              <w:left w:val="single" w:color="auto" w:sz="4" w:space="0"/>
              <w:right w:val="single" w:color="auto" w:sz="4" w:space="0"/>
            </w:tcBorders>
            <w:vAlign w:val="center"/>
          </w:tcPr>
          <w:p w14:paraId="30AED27C">
            <w:pPr>
              <w:jc w:val="center"/>
              <w:rPr>
                <w:rFonts w:hint="eastAsia" w:ascii="宋体" w:hAnsi="宋体" w:cs="宋体"/>
                <w:b/>
                <w:sz w:val="28"/>
                <w:szCs w:val="28"/>
              </w:rPr>
            </w:pPr>
            <w:r>
              <w:rPr>
                <w:rFonts w:hint="eastAsia" w:ascii="宋体" w:hAnsi="宋体" w:cs="宋体"/>
                <w:b/>
                <w:sz w:val="28"/>
                <w:szCs w:val="28"/>
              </w:rPr>
              <w:t>序号</w:t>
            </w:r>
          </w:p>
        </w:tc>
        <w:tc>
          <w:tcPr>
            <w:tcW w:w="1281" w:type="pct"/>
            <w:vMerge w:val="restart"/>
            <w:tcBorders>
              <w:top w:val="single" w:color="auto" w:sz="4" w:space="0"/>
              <w:left w:val="single" w:color="auto" w:sz="4" w:space="0"/>
              <w:right w:val="single" w:color="auto" w:sz="4" w:space="0"/>
            </w:tcBorders>
            <w:vAlign w:val="center"/>
          </w:tcPr>
          <w:p w14:paraId="7C87BC73">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宋体" w:hAnsi="宋体" w:cs="宋体"/>
                <w:b/>
                <w:sz w:val="28"/>
                <w:szCs w:val="28"/>
              </w:rPr>
            </w:pPr>
            <w:r>
              <w:rPr>
                <w:rFonts w:hint="eastAsia" w:ascii="宋体" w:hAnsi="宋体" w:cs="宋体"/>
                <w:b/>
                <w:sz w:val="28"/>
                <w:szCs w:val="28"/>
              </w:rPr>
              <w:t>审查项目</w:t>
            </w:r>
          </w:p>
        </w:tc>
        <w:tc>
          <w:tcPr>
            <w:tcW w:w="2494" w:type="pct"/>
            <w:vMerge w:val="restart"/>
            <w:tcBorders>
              <w:top w:val="single" w:color="auto" w:sz="4" w:space="0"/>
              <w:left w:val="single" w:color="auto" w:sz="4" w:space="0"/>
              <w:right w:val="single" w:color="auto" w:sz="4" w:space="0"/>
            </w:tcBorders>
            <w:vAlign w:val="center"/>
          </w:tcPr>
          <w:p w14:paraId="173D6205">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宋体" w:hAnsi="宋体" w:cs="宋体" w:eastAsiaTheme="minorEastAsia"/>
                <w:b/>
                <w:sz w:val="28"/>
                <w:szCs w:val="28"/>
                <w:lang w:val="en-US" w:eastAsia="zh-CN"/>
              </w:rPr>
            </w:pPr>
            <w:r>
              <w:rPr>
                <w:rFonts w:hint="eastAsia" w:ascii="宋体" w:hAnsi="宋体" w:cs="宋体"/>
                <w:b/>
                <w:sz w:val="28"/>
                <w:szCs w:val="28"/>
                <w:lang w:val="en-US" w:eastAsia="zh-CN"/>
              </w:rPr>
              <w:t>审查标准</w:t>
            </w:r>
          </w:p>
        </w:tc>
        <w:tc>
          <w:tcPr>
            <w:tcW w:w="881" w:type="pct"/>
            <w:gridSpan w:val="3"/>
            <w:tcBorders>
              <w:top w:val="single" w:color="auto" w:sz="4" w:space="0"/>
              <w:left w:val="single" w:color="auto" w:sz="4" w:space="0"/>
              <w:bottom w:val="single" w:color="auto" w:sz="4" w:space="0"/>
              <w:right w:val="single" w:color="auto" w:sz="4" w:space="0"/>
            </w:tcBorders>
            <w:vAlign w:val="center"/>
          </w:tcPr>
          <w:p w14:paraId="47CDF40B">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宋体" w:hAnsi="宋体" w:cs="宋体"/>
                <w:b/>
                <w:sz w:val="28"/>
                <w:szCs w:val="28"/>
              </w:rPr>
            </w:pPr>
            <w:r>
              <w:rPr>
                <w:rFonts w:hint="eastAsia" w:ascii="宋体" w:hAnsi="宋体" w:cs="宋体"/>
                <w:b/>
                <w:sz w:val="28"/>
                <w:szCs w:val="28"/>
              </w:rPr>
              <w:t>供应商</w:t>
            </w:r>
          </w:p>
        </w:tc>
      </w:tr>
      <w:tr w14:paraId="13C8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43" w:type="pct"/>
            <w:vMerge w:val="continue"/>
            <w:tcBorders>
              <w:left w:val="single" w:color="auto" w:sz="4" w:space="0"/>
              <w:bottom w:val="single" w:color="auto" w:sz="4" w:space="0"/>
              <w:right w:val="single" w:color="auto" w:sz="4" w:space="0"/>
            </w:tcBorders>
            <w:vAlign w:val="center"/>
          </w:tcPr>
          <w:p w14:paraId="0F52C0A4">
            <w:pPr>
              <w:jc w:val="center"/>
              <w:rPr>
                <w:rFonts w:hint="eastAsia" w:ascii="宋体" w:hAnsi="宋体" w:cs="宋体"/>
                <w:b/>
                <w:sz w:val="28"/>
                <w:szCs w:val="28"/>
              </w:rPr>
            </w:pPr>
          </w:p>
        </w:tc>
        <w:tc>
          <w:tcPr>
            <w:tcW w:w="1281" w:type="pct"/>
            <w:vMerge w:val="continue"/>
            <w:tcBorders>
              <w:left w:val="single" w:color="auto" w:sz="4" w:space="0"/>
              <w:bottom w:val="single" w:color="auto" w:sz="4" w:space="0"/>
              <w:right w:val="single" w:color="auto" w:sz="4" w:space="0"/>
            </w:tcBorders>
            <w:vAlign w:val="center"/>
          </w:tcPr>
          <w:p w14:paraId="1DEA127F">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宋体" w:hAnsi="宋体" w:cs="宋体"/>
                <w:b/>
                <w:sz w:val="28"/>
                <w:szCs w:val="28"/>
              </w:rPr>
            </w:pPr>
          </w:p>
        </w:tc>
        <w:tc>
          <w:tcPr>
            <w:tcW w:w="2494" w:type="pct"/>
            <w:vMerge w:val="continue"/>
            <w:tcBorders>
              <w:left w:val="single" w:color="auto" w:sz="4" w:space="0"/>
              <w:bottom w:val="single" w:color="auto" w:sz="4" w:space="0"/>
              <w:right w:val="single" w:color="auto" w:sz="4" w:space="0"/>
            </w:tcBorders>
            <w:vAlign w:val="center"/>
          </w:tcPr>
          <w:p w14:paraId="5DD7EECF">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宋体" w:hAnsi="宋体" w:cs="宋体"/>
                <w:b/>
                <w:sz w:val="28"/>
                <w:szCs w:val="28"/>
              </w:rPr>
            </w:pPr>
          </w:p>
        </w:tc>
        <w:tc>
          <w:tcPr>
            <w:tcW w:w="292" w:type="pct"/>
            <w:tcBorders>
              <w:top w:val="single" w:color="auto" w:sz="4" w:space="0"/>
              <w:left w:val="single" w:color="auto" w:sz="4" w:space="0"/>
              <w:bottom w:val="single" w:color="auto" w:sz="4" w:space="0"/>
              <w:right w:val="single" w:color="auto" w:sz="4" w:space="0"/>
            </w:tcBorders>
            <w:vAlign w:val="center"/>
          </w:tcPr>
          <w:p w14:paraId="03D7B5B7">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宋体" w:hAnsi="宋体" w:cs="宋体"/>
                <w:b/>
                <w:sz w:val="28"/>
                <w:szCs w:val="28"/>
              </w:rPr>
            </w:pPr>
            <w:r>
              <w:rPr>
                <w:rFonts w:hint="eastAsia" w:ascii="宋体" w:hAnsi="宋体" w:cs="宋体"/>
                <w:b/>
                <w:sz w:val="28"/>
                <w:szCs w:val="28"/>
              </w:rPr>
              <w:t>1#</w:t>
            </w:r>
          </w:p>
        </w:tc>
        <w:tc>
          <w:tcPr>
            <w:tcW w:w="293" w:type="pct"/>
            <w:tcBorders>
              <w:top w:val="single" w:color="auto" w:sz="4" w:space="0"/>
              <w:left w:val="single" w:color="auto" w:sz="4" w:space="0"/>
              <w:bottom w:val="single" w:color="auto" w:sz="4" w:space="0"/>
              <w:right w:val="single" w:color="auto" w:sz="4" w:space="0"/>
            </w:tcBorders>
            <w:vAlign w:val="center"/>
          </w:tcPr>
          <w:p w14:paraId="43880B1E">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宋体" w:hAnsi="宋体" w:cs="宋体"/>
                <w:b/>
                <w:sz w:val="28"/>
                <w:szCs w:val="28"/>
              </w:rPr>
            </w:pPr>
            <w:r>
              <w:rPr>
                <w:rFonts w:hint="eastAsia" w:ascii="宋体" w:hAnsi="宋体" w:cs="宋体"/>
                <w:b/>
                <w:sz w:val="28"/>
                <w:szCs w:val="28"/>
              </w:rPr>
              <w:t>2#</w:t>
            </w:r>
          </w:p>
        </w:tc>
        <w:tc>
          <w:tcPr>
            <w:tcW w:w="295" w:type="pct"/>
            <w:tcBorders>
              <w:top w:val="single" w:color="auto" w:sz="4" w:space="0"/>
              <w:left w:val="single" w:color="auto" w:sz="4" w:space="0"/>
              <w:bottom w:val="single" w:color="auto" w:sz="4" w:space="0"/>
              <w:right w:val="single" w:color="auto" w:sz="4" w:space="0"/>
            </w:tcBorders>
            <w:vAlign w:val="center"/>
          </w:tcPr>
          <w:p w14:paraId="195DCE8D">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宋体" w:hAnsi="宋体" w:cs="宋体"/>
                <w:b/>
                <w:sz w:val="28"/>
                <w:szCs w:val="28"/>
              </w:rPr>
            </w:pPr>
            <w:r>
              <w:rPr>
                <w:rFonts w:hint="eastAsia" w:ascii="宋体" w:hAnsi="宋体" w:cs="宋体"/>
                <w:b/>
                <w:sz w:val="28"/>
                <w:szCs w:val="28"/>
              </w:rPr>
              <w:t>3#</w:t>
            </w:r>
          </w:p>
        </w:tc>
      </w:tr>
      <w:tr w14:paraId="774C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798410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281" w:type="pct"/>
            <w:tcBorders>
              <w:top w:val="single" w:color="auto" w:sz="4" w:space="0"/>
              <w:left w:val="single" w:color="auto" w:sz="4" w:space="0"/>
              <w:bottom w:val="single" w:color="auto" w:sz="4" w:space="0"/>
              <w:right w:val="single" w:color="auto" w:sz="4" w:space="0"/>
            </w:tcBorders>
            <w:vAlign w:val="center"/>
          </w:tcPr>
          <w:p w14:paraId="3056CD28">
            <w:pPr>
              <w:keepNext w:val="0"/>
              <w:keepLines w:val="0"/>
              <w:widowControl/>
              <w:suppressLineNumbers w:val="0"/>
              <w:jc w:val="center"/>
              <w:textAlignment w:val="center"/>
              <w:rPr>
                <w:rFonts w:hint="eastAsia" w:ascii="仿宋_GB2312" w:hAnsi="仿宋_GB2312" w:eastAsia="仿宋_GB2312" w:cs="仿宋_GB2312"/>
                <w:spacing w:val="-11"/>
                <w:sz w:val="30"/>
                <w:szCs w:val="30"/>
              </w:rPr>
            </w:pPr>
            <w:r>
              <w:rPr>
                <w:rFonts w:hint="eastAsia" w:ascii="宋体" w:hAnsi="宋体" w:eastAsia="宋体" w:cs="宋体"/>
                <w:i w:val="0"/>
                <w:iCs w:val="0"/>
                <w:color w:val="000000"/>
                <w:kern w:val="0"/>
                <w:sz w:val="24"/>
                <w:szCs w:val="24"/>
                <w:u w:val="none"/>
                <w:lang w:eastAsia="zh-CN" w:bidi="ar"/>
              </w:rPr>
              <w:t>响应文件</w:t>
            </w:r>
            <w:r>
              <w:rPr>
                <w:rFonts w:hint="eastAsia" w:ascii="宋体" w:hAnsi="宋体" w:eastAsia="宋体" w:cs="宋体"/>
                <w:i w:val="0"/>
                <w:iCs w:val="0"/>
                <w:color w:val="000000"/>
                <w:kern w:val="0"/>
                <w:sz w:val="24"/>
                <w:szCs w:val="24"/>
                <w:u w:val="none"/>
                <w:lang w:val="en-US" w:eastAsia="zh-CN" w:bidi="ar"/>
              </w:rPr>
              <w:t>份数</w:t>
            </w:r>
          </w:p>
        </w:tc>
        <w:tc>
          <w:tcPr>
            <w:tcW w:w="2494" w:type="pct"/>
            <w:tcBorders>
              <w:top w:val="single" w:color="auto" w:sz="4" w:space="0"/>
              <w:left w:val="single" w:color="auto" w:sz="4" w:space="0"/>
              <w:bottom w:val="single" w:color="auto" w:sz="4" w:space="0"/>
              <w:right w:val="single" w:color="auto" w:sz="4" w:space="0"/>
            </w:tcBorders>
            <w:vAlign w:val="center"/>
          </w:tcPr>
          <w:p w14:paraId="2384D2E2">
            <w:pPr>
              <w:keepNext w:val="0"/>
              <w:keepLines w:val="0"/>
              <w:widowControl/>
              <w:suppressLineNumbers w:val="0"/>
              <w:jc w:val="both"/>
              <w:textAlignment w:val="center"/>
              <w:rPr>
                <w:rFonts w:hint="eastAsia" w:ascii="仿宋_GB2312" w:hAnsi="仿宋_GB2312" w:eastAsia="仿宋_GB2312" w:cs="仿宋_GB2312"/>
                <w:spacing w:val="-11"/>
                <w:sz w:val="30"/>
                <w:szCs w:val="30"/>
              </w:rPr>
            </w:pPr>
            <w:r>
              <w:rPr>
                <w:rFonts w:hint="eastAsia" w:ascii="宋体" w:hAnsi="宋体" w:eastAsia="宋体" w:cs="宋体"/>
                <w:i w:val="0"/>
                <w:iCs w:val="0"/>
                <w:color w:val="000000"/>
                <w:kern w:val="0"/>
                <w:sz w:val="24"/>
                <w:szCs w:val="24"/>
                <w:u w:val="none"/>
                <w:lang w:val="en-US" w:eastAsia="zh-CN" w:bidi="ar"/>
              </w:rPr>
              <w:t>符合采购文件一正二副的要求</w:t>
            </w:r>
          </w:p>
        </w:tc>
        <w:tc>
          <w:tcPr>
            <w:tcW w:w="292" w:type="pct"/>
            <w:tcBorders>
              <w:top w:val="single" w:color="auto" w:sz="4" w:space="0"/>
              <w:left w:val="single" w:color="auto" w:sz="4" w:space="0"/>
              <w:bottom w:val="single" w:color="auto" w:sz="4" w:space="0"/>
              <w:right w:val="single" w:color="auto" w:sz="4" w:space="0"/>
            </w:tcBorders>
            <w:vAlign w:val="center"/>
          </w:tcPr>
          <w:p w14:paraId="17C635B9">
            <w:pPr>
              <w:jc w:val="center"/>
              <w:rPr>
                <w:rFonts w:hint="eastAsia" w:ascii="宋体" w:hAnsi="宋体" w:cs="宋体"/>
                <w:b/>
                <w:sz w:val="24"/>
              </w:rPr>
            </w:pPr>
          </w:p>
        </w:tc>
        <w:tc>
          <w:tcPr>
            <w:tcW w:w="293" w:type="pct"/>
            <w:tcBorders>
              <w:top w:val="single" w:color="auto" w:sz="4" w:space="0"/>
              <w:left w:val="single" w:color="auto" w:sz="4" w:space="0"/>
              <w:bottom w:val="single" w:color="auto" w:sz="4" w:space="0"/>
              <w:right w:val="single" w:color="auto" w:sz="4" w:space="0"/>
            </w:tcBorders>
            <w:vAlign w:val="center"/>
          </w:tcPr>
          <w:p w14:paraId="6917A9C6">
            <w:pPr>
              <w:jc w:val="center"/>
              <w:rPr>
                <w:rFonts w:hint="eastAsia" w:ascii="宋体" w:hAnsi="宋体" w:cs="宋体"/>
                <w:b/>
                <w:sz w:val="24"/>
              </w:rPr>
            </w:pPr>
          </w:p>
        </w:tc>
        <w:tc>
          <w:tcPr>
            <w:tcW w:w="295" w:type="pct"/>
            <w:tcBorders>
              <w:top w:val="single" w:color="auto" w:sz="4" w:space="0"/>
              <w:left w:val="single" w:color="auto" w:sz="4" w:space="0"/>
              <w:bottom w:val="single" w:color="auto" w:sz="4" w:space="0"/>
              <w:right w:val="single" w:color="auto" w:sz="4" w:space="0"/>
            </w:tcBorders>
            <w:vAlign w:val="center"/>
          </w:tcPr>
          <w:p w14:paraId="7BFBF2F0">
            <w:pPr>
              <w:jc w:val="center"/>
              <w:rPr>
                <w:rFonts w:hint="eastAsia" w:ascii="宋体" w:hAnsi="宋体" w:cs="宋体"/>
                <w:b/>
                <w:sz w:val="24"/>
              </w:rPr>
            </w:pPr>
          </w:p>
        </w:tc>
      </w:tr>
      <w:tr w14:paraId="0938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0987C9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281" w:type="pct"/>
            <w:tcBorders>
              <w:top w:val="single" w:color="auto" w:sz="4" w:space="0"/>
              <w:left w:val="single" w:color="auto" w:sz="4" w:space="0"/>
              <w:bottom w:val="single" w:color="auto" w:sz="4" w:space="0"/>
              <w:right w:val="single" w:color="auto" w:sz="4" w:space="0"/>
            </w:tcBorders>
            <w:vAlign w:val="center"/>
          </w:tcPr>
          <w:p w14:paraId="45DEC2D0">
            <w:pPr>
              <w:keepNext w:val="0"/>
              <w:keepLines w:val="0"/>
              <w:widowControl/>
              <w:suppressLineNumbers w:val="0"/>
              <w:jc w:val="center"/>
              <w:textAlignment w:val="center"/>
              <w:rPr>
                <w:rFonts w:hint="eastAsia" w:ascii="仿宋_GB2312" w:hAnsi="仿宋_GB2312" w:eastAsia="仿宋_GB2312" w:cs="仿宋_GB2312"/>
                <w:spacing w:val="-11"/>
                <w:sz w:val="30"/>
                <w:szCs w:val="30"/>
              </w:rPr>
            </w:pPr>
            <w:r>
              <w:rPr>
                <w:rFonts w:hint="eastAsia" w:ascii="宋体" w:hAnsi="宋体" w:eastAsia="宋体" w:cs="宋体"/>
                <w:i w:val="0"/>
                <w:iCs w:val="0"/>
                <w:color w:val="000000"/>
                <w:kern w:val="0"/>
                <w:sz w:val="24"/>
                <w:szCs w:val="24"/>
                <w:u w:val="none"/>
                <w:lang w:eastAsia="zh-CN" w:bidi="ar"/>
              </w:rPr>
              <w:t>响应文件</w:t>
            </w:r>
            <w:r>
              <w:rPr>
                <w:rFonts w:hint="eastAsia" w:ascii="宋体" w:hAnsi="宋体" w:eastAsia="宋体" w:cs="宋体"/>
                <w:i w:val="0"/>
                <w:iCs w:val="0"/>
                <w:color w:val="000000"/>
                <w:kern w:val="0"/>
                <w:sz w:val="24"/>
                <w:szCs w:val="24"/>
                <w:u w:val="none"/>
                <w:lang w:val="en-US" w:eastAsia="zh-CN" w:bidi="ar"/>
              </w:rPr>
              <w:t>的密封、签署与盖章</w:t>
            </w:r>
          </w:p>
        </w:tc>
        <w:tc>
          <w:tcPr>
            <w:tcW w:w="2494" w:type="pct"/>
            <w:tcBorders>
              <w:top w:val="single" w:color="auto" w:sz="4" w:space="0"/>
              <w:left w:val="single" w:color="auto" w:sz="4" w:space="0"/>
              <w:bottom w:val="single" w:color="auto" w:sz="4" w:space="0"/>
              <w:right w:val="single" w:color="auto" w:sz="4" w:space="0"/>
            </w:tcBorders>
            <w:vAlign w:val="center"/>
          </w:tcPr>
          <w:p w14:paraId="3648E681">
            <w:pPr>
              <w:keepNext w:val="0"/>
              <w:keepLines w:val="0"/>
              <w:widowControl/>
              <w:suppressLineNumbers w:val="0"/>
              <w:jc w:val="both"/>
              <w:textAlignment w:val="center"/>
              <w:rPr>
                <w:rFonts w:hint="eastAsia" w:ascii="仿宋_GB2312" w:hAnsi="仿宋_GB2312" w:eastAsia="仿宋_GB2312" w:cs="仿宋_GB2312"/>
                <w:spacing w:val="-11"/>
                <w:sz w:val="30"/>
                <w:szCs w:val="30"/>
              </w:rPr>
            </w:pPr>
            <w:r>
              <w:rPr>
                <w:rFonts w:hint="eastAsia" w:ascii="宋体" w:hAnsi="宋体" w:eastAsia="宋体" w:cs="宋体"/>
                <w:i w:val="0"/>
                <w:iCs w:val="0"/>
                <w:color w:val="000000"/>
                <w:kern w:val="0"/>
                <w:sz w:val="24"/>
                <w:szCs w:val="24"/>
                <w:u w:val="none"/>
                <w:lang w:val="en-US" w:eastAsia="zh-CN" w:bidi="ar"/>
              </w:rPr>
              <w:t>符合采购文件要求</w:t>
            </w:r>
          </w:p>
        </w:tc>
        <w:tc>
          <w:tcPr>
            <w:tcW w:w="292" w:type="pct"/>
            <w:tcBorders>
              <w:top w:val="single" w:color="auto" w:sz="4" w:space="0"/>
              <w:left w:val="single" w:color="auto" w:sz="4" w:space="0"/>
              <w:bottom w:val="single" w:color="auto" w:sz="4" w:space="0"/>
              <w:right w:val="single" w:color="auto" w:sz="4" w:space="0"/>
            </w:tcBorders>
            <w:vAlign w:val="center"/>
          </w:tcPr>
          <w:p w14:paraId="1D28733B">
            <w:pPr>
              <w:jc w:val="center"/>
              <w:rPr>
                <w:rFonts w:hint="eastAsia" w:ascii="宋体" w:hAnsi="宋体" w:cs="宋体"/>
                <w:b/>
                <w:sz w:val="24"/>
              </w:rPr>
            </w:pPr>
          </w:p>
        </w:tc>
        <w:tc>
          <w:tcPr>
            <w:tcW w:w="293" w:type="pct"/>
            <w:tcBorders>
              <w:top w:val="single" w:color="auto" w:sz="4" w:space="0"/>
              <w:left w:val="single" w:color="auto" w:sz="4" w:space="0"/>
              <w:bottom w:val="single" w:color="auto" w:sz="4" w:space="0"/>
              <w:right w:val="single" w:color="auto" w:sz="4" w:space="0"/>
            </w:tcBorders>
            <w:vAlign w:val="center"/>
          </w:tcPr>
          <w:p w14:paraId="1782C85E">
            <w:pPr>
              <w:jc w:val="center"/>
              <w:rPr>
                <w:rFonts w:hint="eastAsia" w:ascii="宋体" w:hAnsi="宋体" w:cs="宋体"/>
                <w:b/>
                <w:sz w:val="24"/>
              </w:rPr>
            </w:pPr>
          </w:p>
        </w:tc>
        <w:tc>
          <w:tcPr>
            <w:tcW w:w="295" w:type="pct"/>
            <w:tcBorders>
              <w:top w:val="single" w:color="auto" w:sz="4" w:space="0"/>
              <w:left w:val="single" w:color="auto" w:sz="4" w:space="0"/>
              <w:bottom w:val="single" w:color="auto" w:sz="4" w:space="0"/>
              <w:right w:val="single" w:color="auto" w:sz="4" w:space="0"/>
            </w:tcBorders>
            <w:vAlign w:val="center"/>
          </w:tcPr>
          <w:p w14:paraId="45FD38CE">
            <w:pPr>
              <w:jc w:val="center"/>
              <w:rPr>
                <w:rFonts w:hint="eastAsia" w:ascii="宋体" w:hAnsi="宋体" w:cs="宋体"/>
                <w:b/>
                <w:sz w:val="24"/>
              </w:rPr>
            </w:pPr>
          </w:p>
        </w:tc>
      </w:tr>
      <w:tr w14:paraId="4E47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711DC3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281" w:type="pct"/>
            <w:tcBorders>
              <w:top w:val="single" w:color="auto" w:sz="4" w:space="0"/>
              <w:left w:val="single" w:color="auto" w:sz="4" w:space="0"/>
              <w:bottom w:val="single" w:color="auto" w:sz="4" w:space="0"/>
              <w:right w:val="single" w:color="auto" w:sz="4" w:space="0"/>
            </w:tcBorders>
            <w:vAlign w:val="center"/>
          </w:tcPr>
          <w:p w14:paraId="1B91BE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营业执照（法人证明）</w:t>
            </w:r>
          </w:p>
        </w:tc>
        <w:tc>
          <w:tcPr>
            <w:tcW w:w="2494" w:type="pct"/>
            <w:tcBorders>
              <w:top w:val="single" w:color="auto" w:sz="4" w:space="0"/>
              <w:left w:val="single" w:color="auto" w:sz="4" w:space="0"/>
              <w:bottom w:val="single" w:color="auto" w:sz="4" w:space="0"/>
              <w:right w:val="single" w:color="auto" w:sz="4" w:space="0"/>
            </w:tcBorders>
            <w:vAlign w:val="center"/>
          </w:tcPr>
          <w:p w14:paraId="426538B9">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在中华人民共和国境内注册、具有独立承担民事责任的能力（提供营业执照或事业单位法人证书等证明材料复印件并加盖公章）</w:t>
            </w:r>
          </w:p>
        </w:tc>
        <w:tc>
          <w:tcPr>
            <w:tcW w:w="292" w:type="pct"/>
            <w:tcBorders>
              <w:top w:val="single" w:color="auto" w:sz="4" w:space="0"/>
              <w:left w:val="single" w:color="auto" w:sz="4" w:space="0"/>
              <w:bottom w:val="single" w:color="auto" w:sz="4" w:space="0"/>
              <w:right w:val="single" w:color="auto" w:sz="4" w:space="0"/>
            </w:tcBorders>
            <w:vAlign w:val="center"/>
          </w:tcPr>
          <w:p w14:paraId="775D8CB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233061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5CCB6B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CCD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1A791FD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281" w:type="pct"/>
            <w:tcBorders>
              <w:top w:val="single" w:color="auto" w:sz="4" w:space="0"/>
              <w:left w:val="single" w:color="auto" w:sz="4" w:space="0"/>
              <w:bottom w:val="single" w:color="auto" w:sz="4" w:space="0"/>
              <w:right w:val="single" w:color="auto" w:sz="4" w:space="0"/>
            </w:tcBorders>
            <w:vAlign w:val="center"/>
          </w:tcPr>
          <w:p w14:paraId="7857D2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法定代表人委托授权书</w:t>
            </w:r>
          </w:p>
        </w:tc>
        <w:tc>
          <w:tcPr>
            <w:tcW w:w="2494" w:type="pct"/>
            <w:tcBorders>
              <w:top w:val="single" w:color="auto" w:sz="4" w:space="0"/>
              <w:left w:val="single" w:color="auto" w:sz="4" w:space="0"/>
              <w:bottom w:val="single" w:color="auto" w:sz="4" w:space="0"/>
              <w:right w:val="single" w:color="auto" w:sz="4" w:space="0"/>
            </w:tcBorders>
            <w:vAlign w:val="center"/>
          </w:tcPr>
          <w:p w14:paraId="28484070">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授权委托书、法人代表及委托人身份证复印件正反面</w:t>
            </w:r>
          </w:p>
        </w:tc>
        <w:tc>
          <w:tcPr>
            <w:tcW w:w="292" w:type="pct"/>
            <w:tcBorders>
              <w:top w:val="single" w:color="auto" w:sz="4" w:space="0"/>
              <w:left w:val="single" w:color="auto" w:sz="4" w:space="0"/>
              <w:bottom w:val="single" w:color="auto" w:sz="4" w:space="0"/>
              <w:right w:val="single" w:color="auto" w:sz="4" w:space="0"/>
            </w:tcBorders>
            <w:vAlign w:val="center"/>
          </w:tcPr>
          <w:p w14:paraId="67751A4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240DD36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3907A2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DE3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6FC6E06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281" w:type="pct"/>
            <w:tcBorders>
              <w:top w:val="single" w:color="auto" w:sz="4" w:space="0"/>
              <w:left w:val="single" w:color="auto" w:sz="4" w:space="0"/>
              <w:bottom w:val="single" w:color="auto" w:sz="4" w:space="0"/>
              <w:right w:val="single" w:color="auto" w:sz="4" w:space="0"/>
            </w:tcBorders>
            <w:vAlign w:val="center"/>
          </w:tcPr>
          <w:p w14:paraId="1F3ED8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报价函</w:t>
            </w:r>
          </w:p>
        </w:tc>
        <w:tc>
          <w:tcPr>
            <w:tcW w:w="2494" w:type="pct"/>
            <w:tcBorders>
              <w:top w:val="single" w:color="auto" w:sz="4" w:space="0"/>
              <w:left w:val="single" w:color="auto" w:sz="4" w:space="0"/>
              <w:bottom w:val="single" w:color="auto" w:sz="4" w:space="0"/>
              <w:right w:val="single" w:color="auto" w:sz="4" w:space="0"/>
            </w:tcBorders>
            <w:vAlign w:val="center"/>
          </w:tcPr>
          <w:p w14:paraId="1136F0BF">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须按格式填写完整，明确总价及有效期，并加盖公章</w:t>
            </w:r>
          </w:p>
        </w:tc>
        <w:tc>
          <w:tcPr>
            <w:tcW w:w="292" w:type="pct"/>
            <w:tcBorders>
              <w:top w:val="single" w:color="auto" w:sz="4" w:space="0"/>
              <w:left w:val="single" w:color="auto" w:sz="4" w:space="0"/>
              <w:bottom w:val="single" w:color="auto" w:sz="4" w:space="0"/>
              <w:right w:val="single" w:color="auto" w:sz="4" w:space="0"/>
            </w:tcBorders>
            <w:vAlign w:val="center"/>
          </w:tcPr>
          <w:p w14:paraId="666716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4F80FED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28CFDE8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04D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09B1377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281" w:type="pct"/>
            <w:tcBorders>
              <w:top w:val="single" w:color="auto" w:sz="4" w:space="0"/>
              <w:left w:val="single" w:color="auto" w:sz="4" w:space="0"/>
              <w:bottom w:val="single" w:color="auto" w:sz="4" w:space="0"/>
              <w:right w:val="single" w:color="auto" w:sz="4" w:space="0"/>
            </w:tcBorders>
            <w:vAlign w:val="center"/>
          </w:tcPr>
          <w:p w14:paraId="1C991B5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报价明细一览表</w:t>
            </w:r>
          </w:p>
        </w:tc>
        <w:tc>
          <w:tcPr>
            <w:tcW w:w="2494" w:type="pct"/>
            <w:tcBorders>
              <w:top w:val="single" w:color="auto" w:sz="4" w:space="0"/>
              <w:left w:val="single" w:color="auto" w:sz="4" w:space="0"/>
              <w:bottom w:val="single" w:color="auto" w:sz="4" w:space="0"/>
              <w:right w:val="single" w:color="auto" w:sz="4" w:space="0"/>
            </w:tcBorders>
            <w:vAlign w:val="center"/>
          </w:tcPr>
          <w:p w14:paraId="4BB86A7F">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ascii="Segoe UI" w:hAnsi="Segoe UI" w:eastAsia="Segoe UI" w:cs="Segoe UI"/>
                <w:i w:val="0"/>
                <w:iCs w:val="0"/>
                <w:caps w:val="0"/>
                <w:color w:val="0F1115"/>
                <w:spacing w:val="0"/>
                <w:sz w:val="24"/>
                <w:szCs w:val="24"/>
                <w:shd w:val="clear" w:fill="FFFFFF"/>
              </w:rPr>
              <w:t>须逐项列明单价与数量，合计金额与报价函总价一致并盖章</w:t>
            </w:r>
          </w:p>
        </w:tc>
        <w:tc>
          <w:tcPr>
            <w:tcW w:w="292" w:type="pct"/>
            <w:tcBorders>
              <w:top w:val="single" w:color="auto" w:sz="4" w:space="0"/>
              <w:left w:val="single" w:color="auto" w:sz="4" w:space="0"/>
              <w:bottom w:val="single" w:color="auto" w:sz="4" w:space="0"/>
              <w:right w:val="single" w:color="auto" w:sz="4" w:space="0"/>
            </w:tcBorders>
            <w:vAlign w:val="center"/>
          </w:tcPr>
          <w:p w14:paraId="08F111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0DEE62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302D5DC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800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430D9CE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281" w:type="pct"/>
            <w:tcBorders>
              <w:top w:val="single" w:color="auto" w:sz="4" w:space="0"/>
              <w:left w:val="single" w:color="auto" w:sz="4" w:space="0"/>
              <w:bottom w:val="single" w:color="auto" w:sz="4" w:space="0"/>
              <w:right w:val="single" w:color="auto" w:sz="4" w:space="0"/>
            </w:tcBorders>
            <w:vAlign w:val="center"/>
          </w:tcPr>
          <w:p w14:paraId="5DD58A9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近三年无违法犯罪记录声明</w:t>
            </w:r>
          </w:p>
        </w:tc>
        <w:tc>
          <w:tcPr>
            <w:tcW w:w="2494" w:type="pct"/>
            <w:tcBorders>
              <w:top w:val="single" w:color="auto" w:sz="4" w:space="0"/>
              <w:left w:val="single" w:color="auto" w:sz="4" w:space="0"/>
              <w:bottom w:val="single" w:color="auto" w:sz="4" w:space="0"/>
              <w:right w:val="single" w:color="auto" w:sz="4" w:space="0"/>
            </w:tcBorders>
            <w:vAlign w:val="center"/>
          </w:tcPr>
          <w:p w14:paraId="390DCBD3">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ascii="Segoe UI" w:hAnsi="Segoe UI" w:eastAsia="Segoe UI" w:cs="Segoe UI"/>
                <w:i w:val="0"/>
                <w:iCs w:val="0"/>
                <w:caps w:val="0"/>
                <w:color w:val="0F1115"/>
                <w:spacing w:val="0"/>
                <w:sz w:val="24"/>
                <w:szCs w:val="24"/>
                <w:shd w:val="clear" w:fill="FFFFFF"/>
              </w:rPr>
              <w:t>须加盖公章，声明内容完整、在有效期内</w:t>
            </w:r>
          </w:p>
        </w:tc>
        <w:tc>
          <w:tcPr>
            <w:tcW w:w="292" w:type="pct"/>
            <w:tcBorders>
              <w:top w:val="single" w:color="auto" w:sz="4" w:space="0"/>
              <w:left w:val="single" w:color="auto" w:sz="4" w:space="0"/>
              <w:bottom w:val="single" w:color="auto" w:sz="4" w:space="0"/>
              <w:right w:val="single" w:color="auto" w:sz="4" w:space="0"/>
            </w:tcBorders>
            <w:vAlign w:val="center"/>
          </w:tcPr>
          <w:p w14:paraId="76B044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074412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35F4B39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211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75CD038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281" w:type="pct"/>
            <w:tcBorders>
              <w:top w:val="single" w:color="auto" w:sz="4" w:space="0"/>
              <w:left w:val="single" w:color="auto" w:sz="4" w:space="0"/>
              <w:bottom w:val="single" w:color="auto" w:sz="4" w:space="0"/>
              <w:right w:val="single" w:color="auto" w:sz="4" w:space="0"/>
            </w:tcBorders>
            <w:vAlign w:val="center"/>
          </w:tcPr>
          <w:p w14:paraId="33982D0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highlight w:val="none"/>
                <w:u w:val="none"/>
                <w:lang w:val="en-US" w:eastAsia="zh-CN" w:bidi="ar"/>
              </w:rPr>
              <w:t>资格承诺</w:t>
            </w:r>
            <w:r>
              <w:rPr>
                <w:rFonts w:hint="eastAsia" w:ascii="宋体" w:hAnsi="宋体" w:eastAsia="宋体" w:cs="宋体"/>
                <w:i w:val="0"/>
                <w:iCs w:val="0"/>
                <w:color w:val="000000"/>
                <w:kern w:val="0"/>
                <w:sz w:val="24"/>
                <w:szCs w:val="24"/>
                <w:highlight w:val="none"/>
                <w:u w:val="none"/>
                <w:lang w:val="en-US" w:eastAsia="zh-CN" w:bidi="ar"/>
              </w:rPr>
              <w:t>声明</w:t>
            </w:r>
          </w:p>
        </w:tc>
        <w:tc>
          <w:tcPr>
            <w:tcW w:w="2494" w:type="pct"/>
            <w:tcBorders>
              <w:top w:val="single" w:color="auto" w:sz="4" w:space="0"/>
              <w:left w:val="single" w:color="auto" w:sz="4" w:space="0"/>
              <w:bottom w:val="single" w:color="auto" w:sz="4" w:space="0"/>
              <w:right w:val="single" w:color="auto" w:sz="4" w:space="0"/>
            </w:tcBorders>
            <w:vAlign w:val="center"/>
          </w:tcPr>
          <w:p w14:paraId="7871910B">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ascii="Segoe UI" w:hAnsi="Segoe UI" w:eastAsia="Segoe UI" w:cs="Segoe UI"/>
                <w:i w:val="0"/>
                <w:iCs w:val="0"/>
                <w:caps w:val="0"/>
                <w:color w:val="0F1115"/>
                <w:spacing w:val="0"/>
                <w:sz w:val="24"/>
                <w:szCs w:val="24"/>
                <w:shd w:val="clear" w:fill="FFFFFF"/>
              </w:rPr>
              <w:t>须承诺具备相关资格条件，并按规定格式加盖公章</w:t>
            </w:r>
          </w:p>
        </w:tc>
        <w:tc>
          <w:tcPr>
            <w:tcW w:w="292" w:type="pct"/>
            <w:tcBorders>
              <w:top w:val="single" w:color="auto" w:sz="4" w:space="0"/>
              <w:left w:val="single" w:color="auto" w:sz="4" w:space="0"/>
              <w:bottom w:val="single" w:color="auto" w:sz="4" w:space="0"/>
              <w:right w:val="single" w:color="auto" w:sz="4" w:space="0"/>
            </w:tcBorders>
            <w:vAlign w:val="center"/>
          </w:tcPr>
          <w:p w14:paraId="198555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2DD0C38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4ADC2A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F385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67643F7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281" w:type="pct"/>
            <w:tcBorders>
              <w:top w:val="single" w:color="auto" w:sz="4" w:space="0"/>
              <w:left w:val="single" w:color="auto" w:sz="4" w:space="0"/>
              <w:bottom w:val="single" w:color="auto" w:sz="4" w:space="0"/>
              <w:right w:val="single" w:color="auto" w:sz="4" w:space="0"/>
            </w:tcBorders>
            <w:vAlign w:val="center"/>
          </w:tcPr>
          <w:p w14:paraId="55096AB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关联企业声明函</w:t>
            </w:r>
          </w:p>
        </w:tc>
        <w:tc>
          <w:tcPr>
            <w:tcW w:w="2494" w:type="pct"/>
            <w:tcBorders>
              <w:top w:val="single" w:color="auto" w:sz="4" w:space="0"/>
              <w:left w:val="single" w:color="auto" w:sz="4" w:space="0"/>
              <w:bottom w:val="single" w:color="auto" w:sz="4" w:space="0"/>
              <w:right w:val="single" w:color="auto" w:sz="4" w:space="0"/>
            </w:tcBorders>
            <w:vAlign w:val="center"/>
          </w:tcPr>
          <w:p w14:paraId="02454E50">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ascii="Segoe UI" w:hAnsi="Segoe UI" w:eastAsia="Segoe UI" w:cs="Segoe UI"/>
                <w:i w:val="0"/>
                <w:iCs w:val="0"/>
                <w:caps w:val="0"/>
                <w:color w:val="0F1115"/>
                <w:spacing w:val="0"/>
                <w:sz w:val="24"/>
                <w:szCs w:val="24"/>
                <w:shd w:val="clear" w:fill="FFFFFF"/>
              </w:rPr>
              <w:t>须如实披露关联企业情况，并由法定代表人或授权代表签字盖章</w:t>
            </w:r>
          </w:p>
        </w:tc>
        <w:tc>
          <w:tcPr>
            <w:tcW w:w="292" w:type="pct"/>
            <w:tcBorders>
              <w:top w:val="single" w:color="auto" w:sz="4" w:space="0"/>
              <w:left w:val="single" w:color="auto" w:sz="4" w:space="0"/>
              <w:bottom w:val="single" w:color="auto" w:sz="4" w:space="0"/>
              <w:right w:val="single" w:color="auto" w:sz="4" w:space="0"/>
            </w:tcBorders>
            <w:vAlign w:val="center"/>
          </w:tcPr>
          <w:p w14:paraId="5DBA972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2BEF2EF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1713356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39B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43" w:type="pct"/>
            <w:tcBorders>
              <w:top w:val="single" w:color="auto" w:sz="4" w:space="0"/>
              <w:left w:val="single" w:color="auto" w:sz="4" w:space="0"/>
              <w:bottom w:val="single" w:color="auto" w:sz="4" w:space="0"/>
              <w:right w:val="single" w:color="auto" w:sz="4" w:space="0"/>
            </w:tcBorders>
            <w:vAlign w:val="center"/>
          </w:tcPr>
          <w:p w14:paraId="43B80ED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281" w:type="pct"/>
            <w:tcBorders>
              <w:top w:val="single" w:color="auto" w:sz="4" w:space="0"/>
              <w:left w:val="single" w:color="auto" w:sz="4" w:space="0"/>
              <w:bottom w:val="single" w:color="auto" w:sz="4" w:space="0"/>
              <w:right w:val="single" w:color="auto" w:sz="4" w:space="0"/>
            </w:tcBorders>
            <w:vAlign w:val="center"/>
          </w:tcPr>
          <w:p w14:paraId="2BB2A35B">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default" w:ascii="宋体" w:hAnsi="宋体" w:eastAsia="宋体" w:cs="宋体"/>
                <w:i w:val="0"/>
                <w:iCs w:val="0"/>
                <w:color w:val="000000"/>
                <w:kern w:val="0"/>
                <w:sz w:val="24"/>
                <w:szCs w:val="24"/>
                <w:u w:val="none"/>
                <w:lang w:val="en-US" w:eastAsia="zh-CN" w:bidi="ar"/>
              </w:rPr>
              <w:t>信用查询承诺书</w:t>
            </w:r>
          </w:p>
        </w:tc>
        <w:tc>
          <w:tcPr>
            <w:tcW w:w="2494" w:type="pct"/>
            <w:tcBorders>
              <w:top w:val="single" w:color="auto" w:sz="4" w:space="0"/>
              <w:left w:val="single" w:color="auto" w:sz="4" w:space="0"/>
              <w:bottom w:val="single" w:color="auto" w:sz="4" w:space="0"/>
              <w:right w:val="single" w:color="auto" w:sz="4" w:space="0"/>
            </w:tcBorders>
            <w:vAlign w:val="center"/>
          </w:tcPr>
          <w:p w14:paraId="066305A0">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ascii="Segoe UI" w:hAnsi="Segoe UI" w:eastAsia="Segoe UI" w:cs="Segoe UI"/>
                <w:i w:val="0"/>
                <w:iCs w:val="0"/>
                <w:caps w:val="0"/>
                <w:color w:val="0F1115"/>
                <w:spacing w:val="0"/>
                <w:sz w:val="24"/>
                <w:szCs w:val="24"/>
                <w:shd w:val="clear" w:fill="FFFFFF"/>
              </w:rPr>
              <w:t>须承诺未被列入失信被执行人、重大税收违法案件当事人名单及政府采购严重违法失信行为记录名单，并加盖公章</w:t>
            </w:r>
            <w:bookmarkStart w:id="2" w:name="_GoBack"/>
            <w:bookmarkEnd w:id="2"/>
          </w:p>
        </w:tc>
        <w:tc>
          <w:tcPr>
            <w:tcW w:w="292" w:type="pct"/>
            <w:tcBorders>
              <w:top w:val="single" w:color="auto" w:sz="4" w:space="0"/>
              <w:left w:val="single" w:color="auto" w:sz="4" w:space="0"/>
              <w:bottom w:val="single" w:color="auto" w:sz="4" w:space="0"/>
              <w:right w:val="single" w:color="auto" w:sz="4" w:space="0"/>
            </w:tcBorders>
            <w:vAlign w:val="center"/>
          </w:tcPr>
          <w:p w14:paraId="393923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3" w:type="pct"/>
            <w:tcBorders>
              <w:top w:val="single" w:color="auto" w:sz="4" w:space="0"/>
              <w:left w:val="single" w:color="auto" w:sz="4" w:space="0"/>
              <w:bottom w:val="single" w:color="auto" w:sz="4" w:space="0"/>
              <w:right w:val="single" w:color="auto" w:sz="4" w:space="0"/>
            </w:tcBorders>
            <w:vAlign w:val="center"/>
          </w:tcPr>
          <w:p w14:paraId="7EF506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295" w:type="pct"/>
            <w:tcBorders>
              <w:top w:val="single" w:color="auto" w:sz="4" w:space="0"/>
              <w:left w:val="single" w:color="auto" w:sz="4" w:space="0"/>
              <w:bottom w:val="single" w:color="auto" w:sz="4" w:space="0"/>
              <w:right w:val="single" w:color="auto" w:sz="4" w:space="0"/>
            </w:tcBorders>
            <w:vAlign w:val="center"/>
          </w:tcPr>
          <w:p w14:paraId="0213B3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740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118" w:type="pct"/>
            <w:gridSpan w:val="3"/>
            <w:tcBorders>
              <w:top w:val="single" w:color="auto" w:sz="4" w:space="0"/>
              <w:left w:val="single" w:color="auto" w:sz="4" w:space="0"/>
              <w:bottom w:val="single" w:color="auto" w:sz="4" w:space="0"/>
              <w:right w:val="single" w:color="auto" w:sz="4" w:space="0"/>
            </w:tcBorders>
            <w:vAlign w:val="center"/>
          </w:tcPr>
          <w:p w14:paraId="03148487">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pacing w:val="-11"/>
                <w:sz w:val="32"/>
                <w:szCs w:val="32"/>
                <w:lang w:eastAsia="zh-CN"/>
              </w:rPr>
            </w:pPr>
            <w:r>
              <w:rPr>
                <w:rFonts w:hint="default" w:ascii="仿宋_GB2312" w:hAnsi="仿宋_GB2312" w:eastAsia="仿宋_GB2312" w:cs="仿宋_GB2312"/>
                <w:b/>
                <w:bCs/>
                <w:spacing w:val="-11"/>
                <w:sz w:val="32"/>
                <w:szCs w:val="32"/>
                <w:lang w:val="en-US" w:eastAsia="zh-CN"/>
              </w:rPr>
              <w:t>审查</w:t>
            </w:r>
            <w:r>
              <w:rPr>
                <w:rFonts w:hint="default" w:ascii="仿宋_GB2312" w:hAnsi="仿宋_GB2312" w:eastAsia="仿宋_GB2312" w:cs="仿宋_GB2312"/>
                <w:b/>
                <w:bCs/>
                <w:spacing w:val="-11"/>
                <w:sz w:val="32"/>
                <w:szCs w:val="32"/>
                <w:lang w:eastAsia="zh-CN"/>
              </w:rPr>
              <w:t>结论</w:t>
            </w:r>
          </w:p>
        </w:tc>
        <w:tc>
          <w:tcPr>
            <w:tcW w:w="292" w:type="pct"/>
            <w:tcBorders>
              <w:top w:val="single" w:color="auto" w:sz="4" w:space="0"/>
              <w:left w:val="single" w:color="auto" w:sz="4" w:space="0"/>
              <w:bottom w:val="single" w:color="auto" w:sz="4" w:space="0"/>
              <w:right w:val="single" w:color="auto" w:sz="4" w:space="0"/>
            </w:tcBorders>
            <w:vAlign w:val="center"/>
          </w:tcPr>
          <w:p w14:paraId="776D1F5F">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pacing w:val="-11"/>
                <w:sz w:val="32"/>
                <w:szCs w:val="32"/>
                <w:lang w:eastAsia="zh-CN"/>
              </w:rPr>
            </w:pPr>
          </w:p>
        </w:tc>
        <w:tc>
          <w:tcPr>
            <w:tcW w:w="293" w:type="pct"/>
            <w:tcBorders>
              <w:top w:val="single" w:color="auto" w:sz="4" w:space="0"/>
              <w:left w:val="single" w:color="auto" w:sz="4" w:space="0"/>
              <w:bottom w:val="single" w:color="auto" w:sz="4" w:space="0"/>
              <w:right w:val="single" w:color="auto" w:sz="4" w:space="0"/>
            </w:tcBorders>
            <w:vAlign w:val="center"/>
          </w:tcPr>
          <w:p w14:paraId="20127D00">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pacing w:val="-11"/>
                <w:sz w:val="32"/>
                <w:szCs w:val="32"/>
                <w:lang w:eastAsia="zh-CN"/>
              </w:rPr>
            </w:pPr>
          </w:p>
        </w:tc>
        <w:tc>
          <w:tcPr>
            <w:tcW w:w="295" w:type="pct"/>
            <w:tcBorders>
              <w:top w:val="single" w:color="auto" w:sz="4" w:space="0"/>
              <w:left w:val="single" w:color="auto" w:sz="4" w:space="0"/>
              <w:bottom w:val="single" w:color="auto" w:sz="4" w:space="0"/>
              <w:right w:val="single" w:color="auto" w:sz="4" w:space="0"/>
            </w:tcBorders>
            <w:vAlign w:val="center"/>
          </w:tcPr>
          <w:p w14:paraId="2424E4C4">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pacing w:val="-11"/>
                <w:sz w:val="32"/>
                <w:szCs w:val="32"/>
                <w:lang w:eastAsia="zh-CN"/>
              </w:rPr>
            </w:pPr>
          </w:p>
        </w:tc>
      </w:tr>
      <w:tr w14:paraId="00CB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CAEEE69">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pacing w:val="-11"/>
                <w:sz w:val="32"/>
                <w:szCs w:val="32"/>
                <w:lang w:eastAsia="zh-CN"/>
              </w:rPr>
            </w:pPr>
            <w:r>
              <w:rPr>
                <w:rFonts w:hint="default" w:ascii="仿宋_GB2312" w:hAnsi="仿宋_GB2312" w:eastAsia="仿宋_GB2312" w:cs="仿宋_GB2312"/>
                <w:b/>
                <w:bCs/>
                <w:spacing w:val="-11"/>
                <w:sz w:val="28"/>
                <w:szCs w:val="28"/>
                <w:lang w:eastAsia="zh-CN"/>
              </w:rPr>
              <w:t>备注：经初步审查，供应商数量须不少于三家，否则项目招标失败。</w:t>
            </w:r>
          </w:p>
        </w:tc>
      </w:tr>
    </w:tbl>
    <w:p w14:paraId="60EDFC3D">
      <w:pPr>
        <w:widowControl/>
        <w:numPr>
          <w:ilvl w:val="0"/>
          <w:numId w:val="1"/>
        </w:numPr>
        <w:autoSpaceDN w:val="0"/>
        <w:spacing w:line="288"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表中只需填写“√、通过”或者“×、不通过”。</w:t>
      </w:r>
    </w:p>
    <w:p w14:paraId="0EEBDBDB">
      <w:pPr>
        <w:keepNext w:val="0"/>
        <w:keepLines w:val="0"/>
        <w:widowControl/>
        <w:numPr>
          <w:ilvl w:val="0"/>
          <w:numId w:val="1"/>
        </w:numPr>
        <w:suppressLineNumbers w:val="0"/>
        <w:autoSpaceDN w:val="0"/>
        <w:spacing w:line="288" w:lineRule="auto"/>
        <w:ind w:firstLine="420" w:firstLineChars="200"/>
        <w:jc w:val="left"/>
        <w:rPr>
          <w:woUserID w:val="1"/>
        </w:rPr>
      </w:pPr>
      <w:r>
        <w:rPr>
          <w:rFonts w:hint="eastAsia" w:ascii="宋体" w:hAnsi="宋体" w:eastAsiaTheme="minorEastAsia" w:cstheme="minorBidi"/>
          <w:i w:val="0"/>
          <w:iCs w:val="0"/>
          <w:caps w:val="0"/>
          <w:color w:val="auto"/>
          <w:spacing w:val="0"/>
          <w:kern w:val="0"/>
          <w:sz w:val="21"/>
          <w:szCs w:val="21"/>
          <w:highlight w:val="none"/>
          <w:shd w:val="clear" w:fill="auto"/>
          <w:lang w:val="en-US" w:eastAsia="zh-CN" w:bidi="ar"/>
          <w:woUserID w:val="0"/>
        </w:rPr>
        <w:t>结论采用“一项否决”原则。全部审查项目均为“√、通过”的，结论为“合格”；存在“×、不通过”项的，结论为“不合格”。</w:t>
      </w:r>
    </w:p>
    <w:p w14:paraId="3A302CD1">
      <w:pPr>
        <w:keepNext w:val="0"/>
        <w:keepLines w:val="0"/>
        <w:widowControl/>
        <w:numPr>
          <w:ilvl w:val="0"/>
          <w:numId w:val="1"/>
        </w:numPr>
        <w:suppressLineNumbers w:val="0"/>
        <w:autoSpaceDN w:val="0"/>
        <w:spacing w:line="288" w:lineRule="auto"/>
        <w:ind w:firstLine="420" w:firstLineChars="200"/>
        <w:jc w:val="left"/>
        <w:rPr>
          <w:woUserID w:val="1"/>
        </w:rPr>
      </w:pPr>
      <w:r>
        <w:rPr>
          <w:rFonts w:hint="eastAsia" w:ascii="宋体" w:hAnsi="宋体" w:eastAsiaTheme="minorEastAsia" w:cstheme="minorBidi"/>
          <w:i w:val="0"/>
          <w:iCs w:val="0"/>
          <w:caps w:val="0"/>
          <w:color w:val="auto"/>
          <w:spacing w:val="0"/>
          <w:kern w:val="0"/>
          <w:sz w:val="21"/>
          <w:szCs w:val="21"/>
          <w:highlight w:val="none"/>
          <w:shd w:val="clear" w:fill="auto"/>
          <w:lang w:val="en-US" w:eastAsia="zh-CN" w:bidi="ar"/>
          <w:woUserID w:val="0"/>
        </w:rPr>
        <w:t>只有结论为“合格”的供应商，才能进入下一轮评审；不合格的淘汰。</w:t>
      </w:r>
    </w:p>
    <w:p w14:paraId="3F18975D">
      <w:pPr>
        <w:spacing w:line="288" w:lineRule="auto"/>
        <w:ind w:firstLine="442" w:firstLineChars="200"/>
        <w:rPr>
          <w:rFonts w:hint="eastAsia" w:ascii="宋体" w:hAnsi="宋体"/>
          <w:b/>
          <w:color w:val="auto"/>
          <w:kern w:val="0"/>
          <w:sz w:val="22"/>
          <w:highlight w:val="none"/>
        </w:rPr>
      </w:pPr>
      <w:r>
        <w:rPr>
          <w:rFonts w:hint="default" w:ascii="宋体" w:hAnsi="宋体"/>
          <w:b/>
          <w:color w:val="auto"/>
          <w:kern w:val="0"/>
          <w:sz w:val="22"/>
          <w:highlight w:val="none"/>
          <w:woUserID w:val="1"/>
        </w:rPr>
        <w:t>询价</w:t>
      </w:r>
      <w:r>
        <w:rPr>
          <w:rFonts w:hint="eastAsia" w:ascii="宋体" w:hAnsi="宋体"/>
          <w:b/>
          <w:color w:val="auto"/>
          <w:kern w:val="0"/>
          <w:sz w:val="22"/>
          <w:highlight w:val="none"/>
        </w:rPr>
        <w:t xml:space="preserve">小组成员：                                         </w:t>
      </w:r>
    </w:p>
    <w:p w14:paraId="3B07D49C">
      <w:pPr>
        <w:spacing w:line="288" w:lineRule="auto"/>
        <w:ind w:firstLine="420" w:firstLineChars="200"/>
        <w:jc w:val="right"/>
        <w:rPr>
          <w:rFonts w:hint="eastAsia" w:ascii="方正小标宋_GBK" w:hAnsi="方正小标宋_GBK" w:eastAsia="方正小标宋_GBK" w:cs="方正小标宋_GBK"/>
          <w:b w:val="0"/>
          <w:bCs w:val="0"/>
          <w:color w:val="auto"/>
          <w:sz w:val="44"/>
          <w:szCs w:val="44"/>
          <w:highlight w:val="none"/>
          <w:u w:val="none"/>
          <w:lang w:val="en-US" w:eastAsia="zh-CN"/>
        </w:rPr>
      </w:pPr>
      <w:r>
        <w:rPr>
          <w:rFonts w:hint="eastAsia" w:ascii="宋体" w:hAnsi="宋体"/>
          <w:color w:val="auto"/>
          <w:kern w:val="0"/>
          <w:szCs w:val="21"/>
          <w:highlight w:val="none"/>
        </w:rPr>
        <w:t>日期：</w:t>
      </w:r>
      <w:r>
        <w:rPr>
          <w:rFonts w:hint="eastAsia" w:ascii="宋体" w:hAnsi="宋体"/>
          <w:color w:val="auto"/>
          <w:kern w:val="0"/>
          <w:szCs w:val="21"/>
          <w:highlight w:val="none"/>
          <w:lang w:val="en-US" w:eastAsia="zh-CN"/>
        </w:rPr>
        <w:t xml:space="preserve">    </w:t>
      </w:r>
      <w:r>
        <w:rPr>
          <w:rFonts w:hint="eastAsia" w:ascii="宋体" w:hAnsi="宋体"/>
          <w:color w:val="auto"/>
          <w:kern w:val="0"/>
          <w:szCs w:val="21"/>
          <w:highlight w:val="none"/>
        </w:rPr>
        <w:t>年    月    日</w:t>
      </w:r>
    </w:p>
    <w:p w14:paraId="0505DBFB">
      <w:pPr>
        <w:spacing w:line="240" w:lineRule="auto"/>
        <w:jc w:val="left"/>
        <w:rPr>
          <w:rFonts w:hint="eastAsia" w:ascii="方正小标宋_GBK" w:hAnsi="方正小标宋_GBK" w:eastAsia="方正小标宋_GBK" w:cs="方正小标宋_GBK"/>
          <w:b w:val="0"/>
          <w:bCs w:val="0"/>
          <w:color w:val="auto"/>
          <w:sz w:val="44"/>
          <w:szCs w:val="44"/>
          <w:highlight w:val="none"/>
          <w:u w:val="none"/>
          <w:lang w:val="en-US" w:eastAsia="zh-CN"/>
        </w:rPr>
      </w:pPr>
      <w:r>
        <w:rPr>
          <w:rFonts w:hint="eastAsia" w:ascii="方正小标宋_GBK" w:hAnsi="方正小标宋_GBK" w:eastAsia="方正小标宋_GBK" w:cs="方正小标宋_GBK"/>
          <w:b w:val="0"/>
          <w:bCs w:val="0"/>
          <w:color w:val="auto"/>
          <w:sz w:val="44"/>
          <w:szCs w:val="44"/>
          <w:highlight w:val="none"/>
          <w:u w:val="none"/>
          <w:lang w:val="en-US" w:eastAsia="zh-CN"/>
        </w:rPr>
        <w:br w:type="page"/>
      </w:r>
    </w:p>
    <w:p w14:paraId="66363865">
      <w:pPr>
        <w:spacing w:line="578" w:lineRule="exact"/>
        <w:jc w:val="center"/>
        <w:rPr>
          <w:rFonts w:hint="eastAsia" w:ascii="方正小标宋_GBK" w:hAnsi="方正小标宋_GBK" w:eastAsia="方正小标宋_GBK" w:cs="方正小标宋_GBK"/>
          <w:b w:val="0"/>
          <w:bCs w:val="0"/>
          <w:color w:val="auto"/>
          <w:sz w:val="44"/>
          <w:szCs w:val="44"/>
          <w:highlight w:val="none"/>
          <w:u w:val="none"/>
          <w:lang w:val="en-US" w:eastAsia="zh-CN"/>
        </w:rPr>
      </w:pPr>
    </w:p>
    <w:p w14:paraId="016A6990">
      <w:pPr>
        <w:spacing w:line="578" w:lineRule="exact"/>
        <w:ind w:firstLine="0" w:firstLineChars="0"/>
        <w:jc w:val="center"/>
        <w:rPr>
          <w:rFonts w:hint="default" w:ascii="黑体" w:hAnsi="黑体" w:eastAsia="黑体" w:cs="黑体"/>
          <w:b w:val="0"/>
          <w:bCs w:val="0"/>
          <w:sz w:val="32"/>
          <w:szCs w:val="32"/>
          <w:lang w:val="en-US" w:eastAsia="zh-CN"/>
        </w:rPr>
      </w:pPr>
      <w:r>
        <w:rPr>
          <w:rFonts w:hint="default" w:ascii="Times New Roman" w:hAnsi="Times New Roman" w:eastAsia="方正小标宋简体" w:cs="Times New Roman"/>
          <w:b w:val="0"/>
          <w:bCs w:val="0"/>
          <w:color w:val="000000"/>
          <w:spacing w:val="8"/>
          <w:sz w:val="44"/>
          <w:szCs w:val="44"/>
          <w:lang w:val="en-US" w:eastAsia="zh-CN"/>
        </w:rPr>
        <w:t>公司</w:t>
      </w:r>
      <w:r>
        <w:rPr>
          <w:rFonts w:hint="eastAsia" w:ascii="Times New Roman" w:hAnsi="Times New Roman" w:eastAsia="方正小标宋简体" w:cs="Times New Roman"/>
          <w:b w:val="0"/>
          <w:bCs w:val="0"/>
          <w:color w:val="000000"/>
          <w:spacing w:val="8"/>
          <w:sz w:val="44"/>
          <w:szCs w:val="44"/>
          <w:lang w:val="en-US" w:eastAsia="zh-CN"/>
        </w:rPr>
        <w:t>营业执照</w:t>
      </w:r>
    </w:p>
    <w:p w14:paraId="0A9FAD22">
      <w:pPr>
        <w:spacing w:line="578" w:lineRule="exact"/>
        <w:ind w:firstLine="0" w:firstLineChars="0"/>
        <w:jc w:val="left"/>
        <w:rPr>
          <w:rFonts w:hint="eastAsia" w:ascii="黑体" w:hAnsi="黑体" w:eastAsia="黑体" w:cs="黑体"/>
          <w:b w:val="0"/>
          <w:bCs w:val="0"/>
          <w:sz w:val="32"/>
          <w:szCs w:val="32"/>
          <w:lang w:val="en-US" w:eastAsia="zh-CN"/>
        </w:rPr>
      </w:pPr>
    </w:p>
    <w:p w14:paraId="490F850A">
      <w:pPr>
        <w:spacing w:line="578" w:lineRule="exact"/>
        <w:ind w:firstLine="0" w:firstLineChars="0"/>
        <w:jc w:val="left"/>
        <w:rPr>
          <w:rFonts w:hint="eastAsia" w:ascii="黑体" w:hAnsi="黑体" w:eastAsia="黑体" w:cs="黑体"/>
          <w:b w:val="0"/>
          <w:bCs w:val="0"/>
          <w:sz w:val="32"/>
          <w:szCs w:val="32"/>
          <w:lang w:val="en-US" w:eastAsia="zh-CN"/>
        </w:rPr>
      </w:pPr>
    </w:p>
    <w:p w14:paraId="0133BB74">
      <w:pPr>
        <w:spacing w:line="578" w:lineRule="exact"/>
        <w:ind w:firstLine="0" w:firstLineChars="0"/>
        <w:jc w:val="left"/>
        <w:rPr>
          <w:rFonts w:hint="eastAsia" w:ascii="黑体" w:hAnsi="黑体" w:eastAsia="黑体" w:cs="黑体"/>
          <w:b w:val="0"/>
          <w:bCs w:val="0"/>
          <w:sz w:val="32"/>
          <w:szCs w:val="32"/>
          <w:lang w:val="en-US" w:eastAsia="zh-CN"/>
        </w:rPr>
      </w:pPr>
    </w:p>
    <w:p w14:paraId="6B39B739">
      <w:pPr>
        <w:spacing w:line="578" w:lineRule="exact"/>
        <w:ind w:firstLine="0" w:firstLineChars="0"/>
        <w:jc w:val="left"/>
        <w:rPr>
          <w:rFonts w:hint="eastAsia" w:ascii="黑体" w:hAnsi="黑体" w:eastAsia="黑体" w:cs="黑体"/>
          <w:b w:val="0"/>
          <w:bCs w:val="0"/>
          <w:sz w:val="32"/>
          <w:szCs w:val="32"/>
          <w:lang w:val="en-US" w:eastAsia="zh-CN"/>
        </w:rPr>
      </w:pPr>
    </w:p>
    <w:p w14:paraId="1D081362">
      <w:pPr>
        <w:spacing w:line="578" w:lineRule="exact"/>
        <w:ind w:firstLine="0" w:firstLineChars="0"/>
        <w:jc w:val="left"/>
        <w:rPr>
          <w:rFonts w:hint="eastAsia" w:ascii="黑体" w:hAnsi="黑体" w:eastAsia="黑体" w:cs="黑体"/>
          <w:b w:val="0"/>
          <w:bCs w:val="0"/>
          <w:sz w:val="32"/>
          <w:szCs w:val="32"/>
          <w:lang w:val="en-US" w:eastAsia="zh-CN"/>
        </w:rPr>
      </w:pPr>
    </w:p>
    <w:p w14:paraId="362AACDF">
      <w:pPr>
        <w:spacing w:line="578" w:lineRule="exact"/>
        <w:ind w:firstLine="0" w:firstLineChars="0"/>
        <w:jc w:val="left"/>
        <w:rPr>
          <w:rFonts w:hint="eastAsia" w:ascii="黑体" w:hAnsi="黑体" w:eastAsia="黑体" w:cs="黑体"/>
          <w:b w:val="0"/>
          <w:bCs w:val="0"/>
          <w:sz w:val="32"/>
          <w:szCs w:val="32"/>
          <w:lang w:val="en-US" w:eastAsia="zh-CN"/>
        </w:rPr>
      </w:pPr>
    </w:p>
    <w:p w14:paraId="3865371D">
      <w:pPr>
        <w:spacing w:line="578" w:lineRule="exact"/>
        <w:ind w:firstLine="0" w:firstLineChars="0"/>
        <w:jc w:val="left"/>
        <w:rPr>
          <w:rFonts w:hint="eastAsia" w:ascii="黑体" w:hAnsi="黑体" w:eastAsia="黑体" w:cs="黑体"/>
          <w:b w:val="0"/>
          <w:bCs w:val="0"/>
          <w:sz w:val="32"/>
          <w:szCs w:val="32"/>
          <w:lang w:val="en-US" w:eastAsia="zh-CN"/>
        </w:rPr>
      </w:pPr>
    </w:p>
    <w:p w14:paraId="5020FD89">
      <w:pPr>
        <w:spacing w:line="578" w:lineRule="exact"/>
        <w:ind w:firstLine="0" w:firstLineChars="0"/>
        <w:jc w:val="left"/>
        <w:rPr>
          <w:rFonts w:hint="eastAsia" w:ascii="黑体" w:hAnsi="黑体" w:eastAsia="黑体" w:cs="黑体"/>
          <w:b w:val="0"/>
          <w:bCs w:val="0"/>
          <w:sz w:val="32"/>
          <w:szCs w:val="32"/>
          <w:lang w:val="en-US" w:eastAsia="zh-CN"/>
        </w:rPr>
      </w:pPr>
    </w:p>
    <w:p w14:paraId="11D59937">
      <w:pPr>
        <w:spacing w:line="578" w:lineRule="exact"/>
        <w:ind w:firstLine="0" w:firstLineChars="0"/>
        <w:jc w:val="left"/>
        <w:rPr>
          <w:rFonts w:hint="eastAsia" w:ascii="黑体" w:hAnsi="黑体" w:eastAsia="黑体" w:cs="黑体"/>
          <w:b w:val="0"/>
          <w:bCs w:val="0"/>
          <w:sz w:val="32"/>
          <w:szCs w:val="32"/>
          <w:lang w:val="en-US" w:eastAsia="zh-CN"/>
        </w:rPr>
      </w:pPr>
    </w:p>
    <w:p w14:paraId="1DE7DFD7">
      <w:pPr>
        <w:spacing w:line="578" w:lineRule="exact"/>
        <w:ind w:firstLine="0" w:firstLineChars="0"/>
        <w:jc w:val="left"/>
        <w:rPr>
          <w:rFonts w:hint="eastAsia" w:ascii="黑体" w:hAnsi="黑体" w:eastAsia="黑体" w:cs="黑体"/>
          <w:b w:val="0"/>
          <w:bCs w:val="0"/>
          <w:sz w:val="32"/>
          <w:szCs w:val="32"/>
          <w:lang w:val="en-US" w:eastAsia="zh-CN"/>
        </w:rPr>
      </w:pPr>
    </w:p>
    <w:p w14:paraId="6D1A36D0">
      <w:pPr>
        <w:spacing w:line="578" w:lineRule="exact"/>
        <w:ind w:firstLine="0" w:firstLineChars="0"/>
        <w:jc w:val="left"/>
        <w:rPr>
          <w:rFonts w:hint="eastAsia" w:ascii="黑体" w:hAnsi="黑体" w:eastAsia="黑体" w:cs="黑体"/>
          <w:b w:val="0"/>
          <w:bCs w:val="0"/>
          <w:sz w:val="32"/>
          <w:szCs w:val="32"/>
          <w:lang w:val="en-US" w:eastAsia="zh-CN"/>
        </w:rPr>
      </w:pPr>
    </w:p>
    <w:p w14:paraId="51DEC02D">
      <w:pPr>
        <w:spacing w:line="578" w:lineRule="exact"/>
        <w:ind w:firstLine="0" w:firstLineChars="0"/>
        <w:jc w:val="left"/>
        <w:rPr>
          <w:rFonts w:hint="eastAsia" w:ascii="黑体" w:hAnsi="黑体" w:eastAsia="黑体" w:cs="黑体"/>
          <w:b w:val="0"/>
          <w:bCs w:val="0"/>
          <w:sz w:val="32"/>
          <w:szCs w:val="32"/>
          <w:lang w:val="en-US" w:eastAsia="zh-CN"/>
        </w:rPr>
      </w:pPr>
    </w:p>
    <w:p w14:paraId="2BF69BFE">
      <w:pPr>
        <w:spacing w:line="578" w:lineRule="exact"/>
        <w:ind w:firstLine="0" w:firstLineChars="0"/>
        <w:jc w:val="left"/>
        <w:rPr>
          <w:rFonts w:hint="eastAsia" w:ascii="黑体" w:hAnsi="黑体" w:eastAsia="黑体" w:cs="黑体"/>
          <w:b w:val="0"/>
          <w:bCs w:val="0"/>
          <w:sz w:val="32"/>
          <w:szCs w:val="32"/>
          <w:lang w:val="en-US" w:eastAsia="zh-CN"/>
        </w:rPr>
      </w:pPr>
    </w:p>
    <w:p w14:paraId="4A1AB41B">
      <w:pPr>
        <w:spacing w:line="578" w:lineRule="exact"/>
        <w:ind w:firstLine="0" w:firstLineChars="0"/>
        <w:jc w:val="left"/>
        <w:rPr>
          <w:rFonts w:hint="eastAsia" w:ascii="黑体" w:hAnsi="黑体" w:eastAsia="黑体" w:cs="黑体"/>
          <w:b w:val="0"/>
          <w:bCs w:val="0"/>
          <w:sz w:val="32"/>
          <w:szCs w:val="32"/>
          <w:lang w:val="en-US" w:eastAsia="zh-CN"/>
        </w:rPr>
      </w:pPr>
    </w:p>
    <w:p w14:paraId="70A084A5">
      <w:pPr>
        <w:spacing w:line="578" w:lineRule="exact"/>
        <w:ind w:firstLine="0" w:firstLineChars="0"/>
        <w:jc w:val="left"/>
        <w:rPr>
          <w:rFonts w:hint="eastAsia" w:ascii="黑体" w:hAnsi="黑体" w:eastAsia="黑体" w:cs="黑体"/>
          <w:b w:val="0"/>
          <w:bCs w:val="0"/>
          <w:sz w:val="32"/>
          <w:szCs w:val="32"/>
          <w:lang w:val="en-US" w:eastAsia="zh-CN"/>
        </w:rPr>
      </w:pPr>
    </w:p>
    <w:p w14:paraId="21CA331B">
      <w:pPr>
        <w:spacing w:line="578" w:lineRule="exact"/>
        <w:ind w:firstLine="0" w:firstLineChars="0"/>
        <w:jc w:val="left"/>
        <w:rPr>
          <w:rFonts w:hint="eastAsia" w:ascii="黑体" w:hAnsi="黑体" w:eastAsia="黑体" w:cs="黑体"/>
          <w:b w:val="0"/>
          <w:bCs w:val="0"/>
          <w:sz w:val="32"/>
          <w:szCs w:val="32"/>
          <w:lang w:val="en-US" w:eastAsia="zh-CN"/>
        </w:rPr>
      </w:pPr>
    </w:p>
    <w:p w14:paraId="05D24E0C">
      <w:pPr>
        <w:spacing w:line="578" w:lineRule="exact"/>
        <w:ind w:firstLine="0" w:firstLineChars="0"/>
        <w:jc w:val="left"/>
        <w:rPr>
          <w:rFonts w:hint="eastAsia" w:ascii="黑体" w:hAnsi="黑体" w:eastAsia="黑体" w:cs="黑体"/>
          <w:b w:val="0"/>
          <w:bCs w:val="0"/>
          <w:sz w:val="32"/>
          <w:szCs w:val="32"/>
          <w:lang w:val="en-US" w:eastAsia="zh-CN"/>
        </w:rPr>
      </w:pPr>
    </w:p>
    <w:p w14:paraId="1F0669B7">
      <w:pPr>
        <w:spacing w:line="578" w:lineRule="exact"/>
        <w:ind w:firstLine="0" w:firstLineChars="0"/>
        <w:jc w:val="left"/>
        <w:rPr>
          <w:rFonts w:hint="eastAsia" w:ascii="黑体" w:hAnsi="黑体" w:eastAsia="黑体" w:cs="黑体"/>
          <w:b w:val="0"/>
          <w:bCs w:val="0"/>
          <w:sz w:val="32"/>
          <w:szCs w:val="32"/>
          <w:lang w:val="en-US" w:eastAsia="zh-CN"/>
        </w:rPr>
      </w:pPr>
    </w:p>
    <w:p w14:paraId="4BFDBF5F">
      <w:pPr>
        <w:spacing w:line="578" w:lineRule="exact"/>
        <w:ind w:firstLine="0" w:firstLineChars="0"/>
        <w:jc w:val="left"/>
        <w:rPr>
          <w:rFonts w:hint="eastAsia" w:ascii="黑体" w:hAnsi="黑体" w:eastAsia="黑体" w:cs="黑体"/>
          <w:b w:val="0"/>
          <w:bCs w:val="0"/>
          <w:sz w:val="32"/>
          <w:szCs w:val="32"/>
          <w:lang w:val="en-US" w:eastAsia="zh-CN"/>
        </w:rPr>
      </w:pPr>
    </w:p>
    <w:p w14:paraId="4AE3A0CB">
      <w:pPr>
        <w:spacing w:line="578" w:lineRule="exact"/>
        <w:ind w:firstLine="0" w:firstLineChars="0"/>
        <w:jc w:val="left"/>
        <w:rPr>
          <w:rFonts w:hint="eastAsia" w:ascii="黑体" w:hAnsi="黑体" w:eastAsia="黑体" w:cs="黑体"/>
          <w:b w:val="0"/>
          <w:bCs w:val="0"/>
          <w:sz w:val="32"/>
          <w:szCs w:val="32"/>
          <w:lang w:val="en-US" w:eastAsia="zh-CN"/>
        </w:rPr>
      </w:pPr>
    </w:p>
    <w:p w14:paraId="1D18338C">
      <w:pPr>
        <w:spacing w:line="578" w:lineRule="exact"/>
        <w:ind w:firstLine="0" w:firstLineChars="0"/>
        <w:jc w:val="left"/>
        <w:rPr>
          <w:rFonts w:hint="eastAsia" w:ascii="黑体" w:hAnsi="黑体" w:eastAsia="黑体" w:cs="黑体"/>
          <w:b w:val="0"/>
          <w:bCs w:val="0"/>
          <w:sz w:val="32"/>
          <w:szCs w:val="32"/>
          <w:lang w:val="en-US" w:eastAsia="zh-CN"/>
        </w:rPr>
      </w:pPr>
    </w:p>
    <w:p w14:paraId="22F5B9CC">
      <w:pPr>
        <w:spacing w:line="578" w:lineRule="exact"/>
        <w:jc w:val="center"/>
        <w:rPr>
          <w:rFonts w:hint="eastAsia" w:ascii="方正小标宋_GBK" w:hAnsi="方正小标宋_GBK" w:eastAsia="方正小标宋_GBK" w:cs="方正小标宋_GBK"/>
          <w:sz w:val="44"/>
          <w:szCs w:val="44"/>
        </w:rPr>
      </w:pPr>
      <w:bookmarkStart w:id="0" w:name="_Toc4536"/>
      <w:r>
        <w:rPr>
          <w:rFonts w:hint="eastAsia" w:ascii="方正小标宋_GBK" w:hAnsi="方正小标宋_GBK" w:eastAsia="方正小标宋_GBK" w:cs="方正小标宋_GBK"/>
          <w:sz w:val="44"/>
          <w:szCs w:val="44"/>
        </w:rPr>
        <w:t>法定代表人授权委托书</w:t>
      </w:r>
      <w:bookmarkEnd w:id="0"/>
    </w:p>
    <w:p w14:paraId="0270F1C7">
      <w:pPr>
        <w:spacing w:line="578" w:lineRule="exact"/>
        <w:ind w:firstLine="640" w:firstLineChars="200"/>
        <w:rPr>
          <w:rFonts w:ascii="仿宋_GB2312" w:hAnsi="仿宋_GB2312" w:eastAsia="仿宋_GB2312" w:cs="仿宋_GB2312"/>
          <w:sz w:val="32"/>
          <w:szCs w:val="32"/>
        </w:rPr>
      </w:pPr>
    </w:p>
    <w:p w14:paraId="2106568B">
      <w:pPr>
        <w:spacing w:line="578"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（单位全称）法定代表人授权（全权代表姓名）为全权代表，参加</w:t>
      </w:r>
      <w:r>
        <w:rPr>
          <w:rFonts w:hint="eastAsia" w:ascii="仿宋_GB2312" w:hAnsi="仿宋_GB2312" w:eastAsia="仿宋_GB2312" w:cs="仿宋_GB2312"/>
          <w:sz w:val="32"/>
          <w:szCs w:val="32"/>
          <w:lang w:val="en-US" w:eastAsia="zh-CN"/>
        </w:rPr>
        <w:t>2026</w:t>
      </w:r>
      <w:r>
        <w:rPr>
          <w:rFonts w:hint="default" w:ascii="仿宋_GB2312" w:hAnsi="仿宋_GB2312" w:eastAsia="仿宋_GB2312" w:cs="仿宋_GB2312"/>
          <w:sz w:val="32"/>
          <w:szCs w:val="32"/>
        </w:rPr>
        <w:t>年第六届亚洲沙滩运动会组委会</w:t>
      </w:r>
      <w:r>
        <w:rPr>
          <w:rFonts w:hint="eastAsia" w:ascii="仿宋_GB2312" w:hAnsi="仿宋_GB2312" w:eastAsia="仿宋_GB2312" w:cs="仿宋_GB2312"/>
          <w:sz w:val="32"/>
          <w:szCs w:val="32"/>
        </w:rPr>
        <w:t>组织的项目名称：</w:t>
      </w:r>
      <w:r>
        <w:rPr>
          <w:rFonts w:hint="eastAsia" w:ascii="仿宋_GB2312" w:hAnsi="仿宋_GB2312" w:eastAsia="仿宋_GB2312" w:cs="仿宋_GB2312"/>
          <w:sz w:val="32"/>
          <w:szCs w:val="32"/>
          <w:u w:val="single"/>
        </w:rPr>
        <w:t>第六届亚洲沙滩运动会团长例会会务服务项目</w:t>
      </w:r>
      <w:r>
        <w:rPr>
          <w:rFonts w:hint="eastAsia" w:ascii="仿宋_GB2312" w:hAnsi="仿宋_GB2312" w:eastAsia="仿宋_GB2312" w:cs="仿宋_GB2312"/>
          <w:sz w:val="32"/>
          <w:szCs w:val="32"/>
        </w:rPr>
        <w:t>采购活动，全权处理询价采购活动中的一切事宜。</w:t>
      </w:r>
    </w:p>
    <w:p w14:paraId="5BA43075">
      <w:pPr>
        <w:spacing w:line="578" w:lineRule="exact"/>
        <w:ind w:firstLine="640" w:firstLineChars="200"/>
        <w:rPr>
          <w:rFonts w:ascii="仿宋_GB2312" w:hAnsi="仿宋_GB2312" w:eastAsia="仿宋_GB2312" w:cs="仿宋_GB2312"/>
          <w:sz w:val="32"/>
          <w:szCs w:val="32"/>
        </w:rPr>
      </w:pPr>
    </w:p>
    <w:p w14:paraId="442BE712">
      <w:pPr>
        <w:spacing w:line="578" w:lineRule="exact"/>
        <w:ind w:firstLine="640" w:firstLineChars="200"/>
        <w:rPr>
          <w:rFonts w:ascii="仿宋_GB2312" w:hAnsi="仿宋_GB2312" w:eastAsia="仿宋_GB2312" w:cs="仿宋_GB2312"/>
          <w:sz w:val="32"/>
          <w:szCs w:val="32"/>
        </w:rPr>
      </w:pPr>
    </w:p>
    <w:p w14:paraId="43B6552C">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报价单位全称（公章）： </w:t>
      </w:r>
    </w:p>
    <w:p w14:paraId="7539FAEE">
      <w:pPr>
        <w:spacing w:line="578" w:lineRule="exact"/>
        <w:ind w:firstLine="640" w:firstLineChars="200"/>
        <w:rPr>
          <w:rFonts w:ascii="仿宋_GB2312" w:hAnsi="仿宋_GB2312" w:eastAsia="仿宋_GB2312" w:cs="仿宋_GB2312"/>
          <w:sz w:val="32"/>
          <w:szCs w:val="32"/>
        </w:rPr>
      </w:pPr>
    </w:p>
    <w:p w14:paraId="5CB3A3E2">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5468C47E">
      <w:pPr>
        <w:spacing w:line="578" w:lineRule="exact"/>
        <w:ind w:firstLine="640" w:firstLineChars="200"/>
        <w:rPr>
          <w:rFonts w:ascii="仿宋_GB2312" w:hAnsi="仿宋_GB2312" w:eastAsia="仿宋_GB2312" w:cs="仿宋_GB2312"/>
          <w:sz w:val="32"/>
          <w:szCs w:val="32"/>
        </w:rPr>
      </w:pPr>
    </w:p>
    <w:p w14:paraId="57726291">
      <w:pPr>
        <w:spacing w:line="578" w:lineRule="exact"/>
        <w:ind w:firstLine="640" w:firstLineChars="200"/>
        <w:rPr>
          <w:rFonts w:ascii="仿宋_GB2312" w:hAnsi="仿宋_GB2312" w:eastAsia="仿宋_GB2312" w:cs="仿宋_GB2312"/>
          <w:sz w:val="32"/>
          <w:szCs w:val="32"/>
        </w:rPr>
      </w:pPr>
    </w:p>
    <w:p w14:paraId="779858E2">
      <w:pPr>
        <w:spacing w:line="578"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日期：</w:t>
      </w:r>
    </w:p>
    <w:p w14:paraId="7A80E4DA">
      <w:pPr>
        <w:spacing w:line="578" w:lineRule="exact"/>
        <w:ind w:firstLine="640" w:firstLineChars="200"/>
        <w:rPr>
          <w:rFonts w:ascii="仿宋_GB2312" w:hAnsi="仿宋_GB2312" w:eastAsia="仿宋_GB2312" w:cs="仿宋_GB2312"/>
          <w:sz w:val="32"/>
          <w:szCs w:val="32"/>
        </w:rPr>
      </w:pPr>
    </w:p>
    <w:p w14:paraId="4E2D5E87">
      <w:pPr>
        <w:spacing w:line="578" w:lineRule="exact"/>
        <w:ind w:firstLine="640" w:firstLineChars="200"/>
        <w:rPr>
          <w:rFonts w:ascii="Times New Roman" w:hAnsi="Times New Roman" w:eastAsia="仿宋_GB2312" w:cs="Times New Roman"/>
          <w:sz w:val="32"/>
          <w:szCs w:val="32"/>
        </w:rPr>
      </w:pPr>
      <w:r>
        <w:rPr>
          <w:rFonts w:hint="eastAsia" w:ascii="仿宋_GB2312" w:hAnsi="仿宋_GB2312" w:eastAsia="仿宋_GB2312" w:cs="仿宋_GB2312"/>
          <w:sz w:val="32"/>
          <w:szCs w:val="32"/>
        </w:rPr>
        <w:t>附件：</w:t>
      </w:r>
      <w:r>
        <w:rPr>
          <w:rFonts w:ascii="Times New Roman" w:hAnsi="Times New Roman" w:eastAsia="仿宋_GB2312" w:cs="Times New Roman"/>
          <w:sz w:val="32"/>
          <w:szCs w:val="32"/>
        </w:rPr>
        <w:t>1.法人身份证复印件正反面</w:t>
      </w:r>
    </w:p>
    <w:p w14:paraId="56A8857A">
      <w:pPr>
        <w:rPr>
          <w:rFonts w:hint="eastAsia" w:ascii="方正小标宋_GBK" w:hAnsi="方正小标宋_GBK" w:eastAsia="方正小标宋_GBK" w:cs="方正小标宋_GBK"/>
          <w:b w:val="0"/>
          <w:bCs w:val="0"/>
          <w:color w:val="auto"/>
          <w:sz w:val="44"/>
          <w:szCs w:val="44"/>
          <w:highlight w:val="none"/>
          <w:u w:val="none"/>
          <w:lang w:val="en-US" w:eastAsia="zh-CN"/>
        </w:rPr>
      </w:pPr>
      <w:r>
        <w:rPr>
          <w:rFonts w:ascii="Times New Roman" w:hAnsi="Times New Roman" w:eastAsia="仿宋_GB2312" w:cs="Times New Roman"/>
          <w:sz w:val="32"/>
          <w:szCs w:val="32"/>
        </w:rPr>
        <w:t>2.</w:t>
      </w:r>
      <w:r>
        <w:rPr>
          <w:rFonts w:hint="eastAsia" w:ascii="仿宋_GB2312" w:hAnsi="仿宋_GB2312" w:eastAsia="仿宋_GB2312" w:cs="仿宋_GB2312"/>
          <w:sz w:val="32"/>
          <w:szCs w:val="32"/>
        </w:rPr>
        <w:t>被授权人身份证复印件正反面</w:t>
      </w:r>
      <w:r>
        <w:rPr>
          <w:rFonts w:hint="eastAsia" w:ascii="方正小标宋_GBK" w:hAnsi="方正小标宋_GBK" w:eastAsia="方正小标宋_GBK" w:cs="方正小标宋_GBK"/>
          <w:b w:val="0"/>
          <w:bCs w:val="0"/>
          <w:color w:val="auto"/>
          <w:sz w:val="44"/>
          <w:szCs w:val="44"/>
          <w:highlight w:val="none"/>
          <w:u w:val="none"/>
          <w:lang w:val="en-US" w:eastAsia="zh-CN"/>
        </w:rPr>
        <w:br w:type="page"/>
      </w:r>
    </w:p>
    <w:p w14:paraId="36440EFA">
      <w:pPr>
        <w:spacing w:line="578" w:lineRule="exact"/>
        <w:jc w:val="both"/>
        <w:rPr>
          <w:rFonts w:hint="eastAsia" w:ascii="方正小标宋_GBK" w:hAnsi="方正小标宋_GBK" w:eastAsia="方正小标宋_GBK" w:cs="方正小标宋_GBK"/>
          <w:b w:val="0"/>
          <w:bCs w:val="0"/>
          <w:color w:val="auto"/>
          <w:sz w:val="44"/>
          <w:szCs w:val="44"/>
          <w:highlight w:val="none"/>
          <w:u w:val="none"/>
          <w:lang w:val="en-US" w:eastAsia="zh-CN"/>
        </w:rPr>
      </w:pPr>
    </w:p>
    <w:p w14:paraId="7DD1DAF0">
      <w:pPr>
        <w:spacing w:line="578" w:lineRule="exact"/>
        <w:jc w:val="center"/>
        <w:rPr>
          <w:rFonts w:hint="eastAsia" w:ascii="方正小标宋_GBK" w:hAnsi="方正小标宋_GBK" w:eastAsia="方正小标宋_GBK" w:cs="方正小标宋_GBK"/>
          <w:b w:val="0"/>
          <w:bCs w:val="0"/>
          <w:color w:val="auto"/>
          <w:sz w:val="44"/>
          <w:szCs w:val="44"/>
          <w:highlight w:val="none"/>
          <w:u w:val="none"/>
          <w:lang w:val="en-US" w:eastAsia="zh-CN"/>
        </w:rPr>
      </w:pPr>
      <w:r>
        <w:rPr>
          <w:rFonts w:hint="eastAsia" w:ascii="方正小标宋_GBK" w:hAnsi="方正小标宋_GBK" w:eastAsia="方正小标宋_GBK" w:cs="方正小标宋_GBK"/>
          <w:b w:val="0"/>
          <w:bCs w:val="0"/>
          <w:color w:val="auto"/>
          <w:sz w:val="44"/>
          <w:szCs w:val="44"/>
          <w:highlight w:val="none"/>
          <w:u w:val="none"/>
          <w:lang w:val="en-US" w:eastAsia="zh-CN"/>
        </w:rPr>
        <w:t>报价函</w:t>
      </w:r>
    </w:p>
    <w:p w14:paraId="5CCEFFCF">
      <w:pPr>
        <w:rPr>
          <w:rFonts w:hint="eastAsia" w:ascii="宋体" w:hAnsi="宋体" w:eastAsia="宋体" w:cs="宋体"/>
          <w:b/>
          <w:bCs/>
          <w:color w:val="auto"/>
          <w:sz w:val="28"/>
          <w:szCs w:val="28"/>
          <w:highlight w:val="none"/>
          <w:u w:val="none"/>
          <w:lang w:val="en-US" w:eastAsia="zh-CN"/>
        </w:rPr>
      </w:pPr>
    </w:p>
    <w:p w14:paraId="204D6177">
      <w:pPr>
        <w:rPr>
          <w:rFonts w:hint="eastAsia" w:ascii="仿宋_GB2312" w:hAnsi="仿宋_GB2312" w:eastAsia="仿宋_GB2312" w:cs="仿宋_GB2312"/>
          <w:b w:val="0"/>
          <w:bCs w:val="0"/>
          <w:color w:val="auto"/>
          <w:sz w:val="28"/>
          <w:szCs w:val="28"/>
          <w:highlight w:val="none"/>
          <w:u w:val="none"/>
          <w:lang w:val="en-US" w:eastAsia="zh-CN"/>
        </w:rPr>
      </w:pPr>
      <w:r>
        <w:rPr>
          <w:rFonts w:hint="default" w:ascii="仿宋_GB2312" w:hAnsi="仿宋_GB2312" w:eastAsia="仿宋_GB2312" w:cs="仿宋_GB2312"/>
          <w:b w:val="0"/>
          <w:bCs w:val="0"/>
          <w:color w:val="auto"/>
          <w:sz w:val="28"/>
          <w:szCs w:val="28"/>
          <w:highlight w:val="none"/>
          <w:u w:val="none"/>
          <w:lang w:eastAsia="zh-CN"/>
        </w:rPr>
        <w:t>202</w:t>
      </w:r>
      <w:r>
        <w:rPr>
          <w:rFonts w:hint="eastAsia" w:ascii="仿宋_GB2312" w:hAnsi="仿宋_GB2312" w:eastAsia="仿宋_GB2312" w:cs="仿宋_GB2312"/>
          <w:b w:val="0"/>
          <w:bCs w:val="0"/>
          <w:color w:val="auto"/>
          <w:sz w:val="28"/>
          <w:szCs w:val="28"/>
          <w:highlight w:val="none"/>
          <w:u w:val="none"/>
          <w:lang w:val="en-US" w:eastAsia="zh-CN"/>
        </w:rPr>
        <w:t>6</w:t>
      </w:r>
      <w:r>
        <w:rPr>
          <w:rFonts w:hint="default" w:ascii="仿宋_GB2312" w:hAnsi="仿宋_GB2312" w:eastAsia="仿宋_GB2312" w:cs="仿宋_GB2312"/>
          <w:b w:val="0"/>
          <w:bCs w:val="0"/>
          <w:color w:val="auto"/>
          <w:sz w:val="28"/>
          <w:szCs w:val="28"/>
          <w:highlight w:val="none"/>
          <w:u w:val="none"/>
          <w:lang w:eastAsia="zh-CN"/>
        </w:rPr>
        <w:t>年第六届亚洲沙滩运动会组委会</w:t>
      </w:r>
      <w:r>
        <w:rPr>
          <w:rFonts w:hint="eastAsia" w:ascii="仿宋_GB2312" w:hAnsi="仿宋_GB2312" w:eastAsia="仿宋_GB2312" w:cs="仿宋_GB2312"/>
          <w:b w:val="0"/>
          <w:bCs w:val="0"/>
          <w:color w:val="auto"/>
          <w:sz w:val="28"/>
          <w:szCs w:val="28"/>
          <w:highlight w:val="none"/>
          <w:u w:val="none"/>
          <w:lang w:val="en-US" w:eastAsia="zh-CN"/>
        </w:rPr>
        <w:t>：</w:t>
      </w:r>
    </w:p>
    <w:p w14:paraId="7DA39F72">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根据贵单位XXXXX（项目名称）投标文件的全部内容，正式授权下述签字人（姓名）代表投标人，提交投标书正本壹式壹份，副本壹式贰份。</w:t>
      </w:r>
    </w:p>
    <w:p w14:paraId="7CE2FA3F">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根据此函，我们宣布同意如下：</w:t>
      </w:r>
    </w:p>
    <w:p w14:paraId="4993DE95">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1、我公司愿意以人民币（大写）（￥    元）投标总报价。</w:t>
      </w:r>
    </w:p>
    <w:p w14:paraId="6FAB1CC3">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2、我们同意提供贵单位要求的有关本次投标的所有资料或证据。</w:t>
      </w:r>
    </w:p>
    <w:p w14:paraId="0BE95C30">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3、如果我公司成交，我们将根据招标文件的规定严格履行自己的责任和义务。</w:t>
      </w:r>
    </w:p>
    <w:p w14:paraId="22FA3944">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4、我公司完全</w:t>
      </w:r>
      <w:r>
        <w:rPr>
          <w:rFonts w:hint="default" w:ascii="仿宋_GB2312" w:hAnsi="仿宋_GB2312" w:eastAsia="仿宋_GB2312" w:cs="仿宋_GB2312"/>
          <w:b w:val="0"/>
          <w:bCs w:val="0"/>
          <w:color w:val="auto"/>
          <w:sz w:val="28"/>
          <w:szCs w:val="28"/>
          <w:highlight w:val="none"/>
          <w:u w:val="none"/>
          <w:lang w:eastAsia="zh-CN"/>
        </w:rPr>
        <w:t>报价第六届亚洲沙滩运动会</w:t>
      </w:r>
      <w:r>
        <w:rPr>
          <w:rFonts w:hint="eastAsia" w:ascii="仿宋_GB2312" w:hAnsi="仿宋_GB2312" w:eastAsia="仿宋_GB2312" w:cs="仿宋_GB2312"/>
          <w:b w:val="0"/>
          <w:bCs w:val="0"/>
          <w:color w:val="auto"/>
          <w:sz w:val="28"/>
          <w:szCs w:val="28"/>
          <w:highlight w:val="none"/>
          <w:u w:val="none"/>
          <w:lang w:val="en-US" w:eastAsia="zh-CN"/>
        </w:rPr>
        <w:t>组委会的服务要求。</w:t>
      </w:r>
    </w:p>
    <w:p w14:paraId="762274EA">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5、我公司声明，在本次投标中我公司提供的信息真实有效，如有虚假隐瞒情况，招标人可以取消报价资格，若中选，则取消中选资格。</w:t>
      </w:r>
    </w:p>
    <w:p w14:paraId="6F1F0F4A">
      <w:pPr>
        <w:rPr>
          <w:rFonts w:hint="eastAsia" w:ascii="宋体" w:hAnsi="宋体" w:eastAsia="宋体" w:cs="宋体"/>
          <w:b/>
          <w:bCs/>
          <w:color w:val="auto"/>
          <w:sz w:val="28"/>
          <w:szCs w:val="28"/>
          <w:highlight w:val="none"/>
          <w:u w:val="none"/>
          <w:lang w:val="en-US" w:eastAsia="zh-CN"/>
        </w:rPr>
      </w:pPr>
      <w:r>
        <w:rPr>
          <w:rFonts w:hint="eastAsia" w:ascii="宋体" w:hAnsi="宋体" w:eastAsia="宋体" w:cs="宋体"/>
          <w:b/>
          <w:bCs/>
          <w:color w:val="auto"/>
          <w:sz w:val="28"/>
          <w:szCs w:val="28"/>
          <w:highlight w:val="none"/>
          <w:u w:val="none"/>
          <w:lang w:val="en-US" w:eastAsia="zh-CN"/>
        </w:rPr>
        <w:t xml:space="preserve">    </w:t>
      </w:r>
    </w:p>
    <w:p w14:paraId="123C1E51">
      <w:pPr>
        <w:ind w:firstLine="560" w:firstLineChars="200"/>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投标人名称：        （盖章）</w:t>
      </w:r>
    </w:p>
    <w:p w14:paraId="018FAF28">
      <w:pPr>
        <w:rPr>
          <w:rFonts w:hint="eastAsia" w:ascii="宋体" w:hAnsi="宋体" w:eastAsia="宋体" w:cs="宋体"/>
          <w:b/>
          <w:bCs/>
          <w:color w:val="auto"/>
          <w:sz w:val="28"/>
          <w:szCs w:val="28"/>
          <w:highlight w:val="none"/>
          <w:u w:val="none"/>
          <w:lang w:val="en-US" w:eastAsia="zh-CN"/>
        </w:rPr>
      </w:pPr>
    </w:p>
    <w:p w14:paraId="2C594988">
      <w:pPr>
        <w:ind w:firstLine="561"/>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日期：2026年xx月xx日</w:t>
      </w:r>
    </w:p>
    <w:p w14:paraId="3CD3BF28">
      <w:pPr>
        <w:spacing w:line="240" w:lineRule="auto"/>
        <w:jc w:val="left"/>
        <w:rPr>
          <w:rFonts w:hint="eastAsia" w:ascii="方正小标宋_GBK" w:hAnsi="方正小标宋_GBK" w:eastAsia="方正小标宋_GBK" w:cs="方正小标宋_GBK"/>
          <w:sz w:val="44"/>
          <w:szCs w:val="44"/>
        </w:rPr>
      </w:pPr>
      <w:bookmarkStart w:id="1" w:name="_Toc171325099"/>
      <w:r>
        <w:rPr>
          <w:rFonts w:hint="eastAsia" w:ascii="方正小标宋_GBK" w:hAnsi="方正小标宋_GBK" w:eastAsia="方正小标宋_GBK" w:cs="方正小标宋_GBK"/>
          <w:sz w:val="44"/>
          <w:szCs w:val="44"/>
        </w:rPr>
        <w:br w:type="page"/>
      </w:r>
    </w:p>
    <w:p w14:paraId="422923A5">
      <w:pPr>
        <w:spacing w:line="578" w:lineRule="exact"/>
        <w:jc w:val="both"/>
        <w:rPr>
          <w:rFonts w:hint="eastAsia" w:ascii="方正小标宋_GBK" w:hAnsi="方正小标宋_GBK" w:eastAsia="方正小标宋_GBK" w:cs="方正小标宋_GBK"/>
          <w:sz w:val="44"/>
          <w:szCs w:val="44"/>
          <w:lang w:eastAsia="zh-CN"/>
        </w:rPr>
      </w:pPr>
    </w:p>
    <w:p w14:paraId="2AAB3153">
      <w:pPr>
        <w:spacing w:line="578"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报价一览表</w:t>
      </w:r>
      <w:bookmarkEnd w:id="1"/>
    </w:p>
    <w:p w14:paraId="3D7CA7C8">
      <w:pPr>
        <w:spacing w:line="578" w:lineRule="exact"/>
        <w:ind w:firstLine="640" w:firstLineChars="200"/>
        <w:rPr>
          <w:rFonts w:ascii="仿宋_GB2312" w:hAnsi="仿宋_GB2312" w:eastAsia="仿宋_GB2312" w:cs="仿宋_GB2312"/>
          <w:sz w:val="32"/>
          <w:szCs w:val="32"/>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9"/>
        <w:gridCol w:w="1749"/>
        <w:gridCol w:w="1871"/>
        <w:gridCol w:w="767"/>
        <w:gridCol w:w="767"/>
        <w:gridCol w:w="1453"/>
        <w:gridCol w:w="1305"/>
      </w:tblGrid>
      <w:tr w14:paraId="2FA7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634" w:type="pct"/>
            <w:shd w:val="clear" w:color="auto" w:fill="auto"/>
            <w:noWrap/>
            <w:vAlign w:val="center"/>
          </w:tcPr>
          <w:p w14:paraId="0E4FF5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类别</w:t>
            </w:r>
          </w:p>
        </w:tc>
        <w:tc>
          <w:tcPr>
            <w:tcW w:w="965" w:type="pct"/>
            <w:shd w:val="clear" w:color="auto" w:fill="auto"/>
            <w:vAlign w:val="center"/>
          </w:tcPr>
          <w:p w14:paraId="71D808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项目名称</w:t>
            </w:r>
          </w:p>
        </w:tc>
        <w:tc>
          <w:tcPr>
            <w:tcW w:w="1032" w:type="pct"/>
            <w:shd w:val="clear" w:color="auto" w:fill="auto"/>
            <w:vAlign w:val="center"/>
          </w:tcPr>
          <w:p w14:paraId="1403DA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技术参数</w:t>
            </w:r>
          </w:p>
        </w:tc>
        <w:tc>
          <w:tcPr>
            <w:tcW w:w="423" w:type="pct"/>
            <w:shd w:val="clear" w:color="auto" w:fill="auto"/>
            <w:noWrap/>
            <w:vAlign w:val="center"/>
          </w:tcPr>
          <w:p w14:paraId="583533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数量</w:t>
            </w:r>
          </w:p>
        </w:tc>
        <w:tc>
          <w:tcPr>
            <w:tcW w:w="423" w:type="pct"/>
            <w:shd w:val="clear" w:color="auto" w:fill="auto"/>
            <w:noWrap/>
            <w:vAlign w:val="center"/>
          </w:tcPr>
          <w:p w14:paraId="2FBC75BD">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单位</w:t>
            </w:r>
          </w:p>
        </w:tc>
        <w:tc>
          <w:tcPr>
            <w:tcW w:w="802" w:type="pct"/>
            <w:shd w:val="clear" w:color="auto" w:fill="auto"/>
            <w:noWrap/>
            <w:vAlign w:val="center"/>
          </w:tcPr>
          <w:p w14:paraId="0400AE7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天数/</w:t>
            </w:r>
          </w:p>
          <w:p w14:paraId="6A73C4D6">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场/趟</w:t>
            </w:r>
          </w:p>
        </w:tc>
        <w:tc>
          <w:tcPr>
            <w:tcW w:w="719" w:type="pct"/>
            <w:shd w:val="clear" w:color="auto" w:fill="auto"/>
            <w:noWrap/>
            <w:vAlign w:val="center"/>
          </w:tcPr>
          <w:p w14:paraId="447E131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eastAsia" w:ascii="Times New Roman" w:hAnsi="Times New Roman" w:eastAsia="仿宋_GB2312" w:cs="Times New Roman"/>
                <w:i w:val="0"/>
                <w:iCs w:val="0"/>
                <w:color w:val="auto"/>
                <w:kern w:val="0"/>
                <w:sz w:val="28"/>
                <w:szCs w:val="28"/>
                <w:u w:val="none"/>
                <w:lang w:val="en-US" w:eastAsia="zh-CN" w:bidi="ar"/>
              </w:rPr>
            </w:pPr>
            <w:r>
              <w:rPr>
                <w:rFonts w:hint="eastAsia" w:ascii="Times New Roman" w:hAnsi="Times New Roman" w:eastAsia="仿宋_GB2312" w:cs="Times New Roman"/>
                <w:i w:val="0"/>
                <w:iCs w:val="0"/>
                <w:color w:val="auto"/>
                <w:kern w:val="0"/>
                <w:sz w:val="28"/>
                <w:szCs w:val="28"/>
                <w:u w:val="none"/>
                <w:lang w:val="en-US" w:eastAsia="zh-CN" w:bidi="ar"/>
              </w:rPr>
              <w:t>报价</w:t>
            </w:r>
          </w:p>
          <w:p w14:paraId="421A794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r>
              <w:rPr>
                <w:rFonts w:hint="eastAsia" w:ascii="Times New Roman" w:hAnsi="Times New Roman" w:eastAsia="仿宋_GB2312" w:cs="Times New Roman"/>
                <w:i w:val="0"/>
                <w:iCs w:val="0"/>
                <w:color w:val="auto"/>
                <w:kern w:val="0"/>
                <w:sz w:val="28"/>
                <w:szCs w:val="28"/>
                <w:u w:val="none"/>
                <w:lang w:val="en-US" w:eastAsia="zh-CN" w:bidi="ar"/>
              </w:rPr>
              <w:t>单位：元</w:t>
            </w:r>
          </w:p>
        </w:tc>
      </w:tr>
      <w:tr w14:paraId="336C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34" w:type="pct"/>
            <w:vMerge w:val="restart"/>
            <w:shd w:val="clear" w:color="auto" w:fill="auto"/>
            <w:noWrap/>
            <w:vAlign w:val="center"/>
          </w:tcPr>
          <w:p w14:paraId="464988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会场</w:t>
            </w:r>
          </w:p>
          <w:p w14:paraId="59C95C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搭建</w:t>
            </w:r>
          </w:p>
        </w:tc>
        <w:tc>
          <w:tcPr>
            <w:tcW w:w="965" w:type="pct"/>
            <w:shd w:val="clear" w:color="auto" w:fill="auto"/>
            <w:vAlign w:val="center"/>
          </w:tcPr>
          <w:p w14:paraId="228D14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摄像台</w:t>
            </w:r>
          </w:p>
        </w:tc>
        <w:tc>
          <w:tcPr>
            <w:tcW w:w="1032" w:type="pct"/>
            <w:shd w:val="clear" w:color="auto" w:fill="auto"/>
            <w:vAlign w:val="center"/>
          </w:tcPr>
          <w:p w14:paraId="0D4552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eastAsia="zh-CN" w:bidi="ar"/>
                <w:woUserID w:val="0"/>
              </w:rPr>
            </w:pPr>
            <w:r>
              <w:rPr>
                <w:rFonts w:hint="default" w:ascii="Times New Roman" w:hAnsi="Times New Roman" w:eastAsia="仿宋_GB2312" w:cs="Times New Roman"/>
                <w:b w:val="0"/>
                <w:bCs w:val="0"/>
                <w:i w:val="0"/>
                <w:iCs w:val="0"/>
                <w:color w:val="auto"/>
                <w:kern w:val="0"/>
                <w:sz w:val="28"/>
                <w:szCs w:val="28"/>
                <w:u w:val="none"/>
                <w:lang w:val="en-US" w:eastAsia="zh-CN" w:bidi="ar"/>
              </w:rPr>
              <w:t>高80</w:t>
            </w:r>
            <w:r>
              <w:rPr>
                <w:rFonts w:hint="default" w:ascii="Times New Roman" w:hAnsi="Times New Roman" w:eastAsia="仿宋_GB2312" w:cs="Times New Roman"/>
                <w:b w:val="0"/>
                <w:bCs w:val="0"/>
                <w:i w:val="0"/>
                <w:iCs w:val="0"/>
                <w:color w:val="auto"/>
                <w:kern w:val="0"/>
                <w:sz w:val="28"/>
                <w:szCs w:val="28"/>
                <w:u w:val="none"/>
                <w:lang w:eastAsia="zh-CN" w:bidi="ar"/>
                <w:woUserID w:val="0"/>
              </w:rPr>
              <w:t>mm</w:t>
            </w:r>
            <w:r>
              <w:rPr>
                <w:rFonts w:hint="default" w:ascii="Times New Roman" w:hAnsi="Times New Roman" w:eastAsia="仿宋_GB2312" w:cs="Times New Roman"/>
                <w:b w:val="0"/>
                <w:bCs w:val="0"/>
                <w:i w:val="0"/>
                <w:iCs w:val="0"/>
                <w:color w:val="auto"/>
                <w:kern w:val="0"/>
                <w:sz w:val="28"/>
                <w:szCs w:val="28"/>
                <w:u w:val="none"/>
                <w:lang w:val="en-US" w:eastAsia="zh-CN" w:bidi="ar"/>
              </w:rPr>
              <w:t>*长1500</w:t>
            </w:r>
            <w:r>
              <w:rPr>
                <w:rFonts w:hint="default" w:ascii="Times New Roman" w:hAnsi="Times New Roman" w:eastAsia="仿宋_GB2312" w:cs="Times New Roman"/>
                <w:b w:val="0"/>
                <w:bCs w:val="0"/>
                <w:i w:val="0"/>
                <w:iCs w:val="0"/>
                <w:color w:val="auto"/>
                <w:kern w:val="0"/>
                <w:sz w:val="28"/>
                <w:szCs w:val="28"/>
                <w:u w:val="none"/>
                <w:lang w:eastAsia="zh-CN" w:bidi="ar"/>
                <w:woUserID w:val="0"/>
              </w:rPr>
              <w:t>mm</w:t>
            </w:r>
            <w:r>
              <w:rPr>
                <w:rFonts w:hint="default" w:ascii="Times New Roman" w:hAnsi="Times New Roman" w:eastAsia="仿宋_GB2312" w:cs="Times New Roman"/>
                <w:b w:val="0"/>
                <w:bCs w:val="0"/>
                <w:i w:val="0"/>
                <w:iCs w:val="0"/>
                <w:color w:val="auto"/>
                <w:kern w:val="0"/>
                <w:sz w:val="28"/>
                <w:szCs w:val="28"/>
                <w:u w:val="none"/>
                <w:lang w:val="en-US" w:eastAsia="zh-CN" w:bidi="ar"/>
              </w:rPr>
              <w:t>*宽1300</w:t>
            </w:r>
            <w:r>
              <w:rPr>
                <w:rFonts w:hint="default" w:ascii="Times New Roman" w:hAnsi="Times New Roman" w:eastAsia="仿宋_GB2312" w:cs="Times New Roman"/>
                <w:b w:val="0"/>
                <w:bCs w:val="0"/>
                <w:i w:val="0"/>
                <w:iCs w:val="0"/>
                <w:color w:val="auto"/>
                <w:kern w:val="0"/>
                <w:sz w:val="28"/>
                <w:szCs w:val="28"/>
                <w:u w:val="none"/>
                <w:lang w:eastAsia="zh-CN" w:bidi="ar"/>
                <w:woUserID w:val="0"/>
              </w:rPr>
              <w:t>mm</w:t>
            </w:r>
          </w:p>
        </w:tc>
        <w:tc>
          <w:tcPr>
            <w:tcW w:w="423" w:type="pct"/>
            <w:shd w:val="clear" w:color="auto" w:fill="auto"/>
            <w:noWrap/>
            <w:vAlign w:val="center"/>
          </w:tcPr>
          <w:p w14:paraId="13EF60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5498089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个</w:t>
            </w:r>
          </w:p>
        </w:tc>
        <w:tc>
          <w:tcPr>
            <w:tcW w:w="802" w:type="pct"/>
            <w:shd w:val="clear" w:color="auto" w:fill="auto"/>
            <w:noWrap/>
            <w:vAlign w:val="center"/>
          </w:tcPr>
          <w:p w14:paraId="6F9C0059">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0006547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5DB4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34" w:type="pct"/>
            <w:vMerge w:val="continue"/>
            <w:shd w:val="clear" w:color="auto" w:fill="auto"/>
            <w:noWrap/>
            <w:vAlign w:val="center"/>
          </w:tcPr>
          <w:p w14:paraId="2B5CB0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2DBC5A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灯光</w:t>
            </w:r>
          </w:p>
        </w:tc>
        <w:tc>
          <w:tcPr>
            <w:tcW w:w="1032" w:type="pct"/>
            <w:shd w:val="clear" w:color="auto" w:fill="auto"/>
            <w:vAlign w:val="center"/>
          </w:tcPr>
          <w:p w14:paraId="7809B3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会场灯光</w:t>
            </w:r>
          </w:p>
        </w:tc>
        <w:tc>
          <w:tcPr>
            <w:tcW w:w="423" w:type="pct"/>
            <w:shd w:val="clear" w:color="auto" w:fill="auto"/>
            <w:noWrap/>
            <w:vAlign w:val="center"/>
          </w:tcPr>
          <w:p w14:paraId="5CA97C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240FF0E8">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套</w:t>
            </w:r>
          </w:p>
        </w:tc>
        <w:tc>
          <w:tcPr>
            <w:tcW w:w="802" w:type="pct"/>
            <w:shd w:val="clear" w:color="auto" w:fill="auto"/>
            <w:noWrap/>
            <w:vAlign w:val="center"/>
          </w:tcPr>
          <w:p w14:paraId="49FC0C26">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6770A341">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38FC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49577D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495DB0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运输</w:t>
            </w:r>
          </w:p>
        </w:tc>
        <w:tc>
          <w:tcPr>
            <w:tcW w:w="1032" w:type="pct"/>
            <w:shd w:val="clear" w:color="auto" w:fill="auto"/>
            <w:vAlign w:val="center"/>
          </w:tcPr>
          <w:p w14:paraId="6122B9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货车</w:t>
            </w:r>
          </w:p>
        </w:tc>
        <w:tc>
          <w:tcPr>
            <w:tcW w:w="423" w:type="pct"/>
            <w:shd w:val="clear" w:color="auto" w:fill="auto"/>
            <w:noWrap/>
            <w:vAlign w:val="center"/>
          </w:tcPr>
          <w:p w14:paraId="5329AC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219E3D1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项</w:t>
            </w:r>
          </w:p>
        </w:tc>
        <w:tc>
          <w:tcPr>
            <w:tcW w:w="802" w:type="pct"/>
            <w:shd w:val="clear" w:color="auto" w:fill="auto"/>
            <w:noWrap/>
            <w:vAlign w:val="center"/>
          </w:tcPr>
          <w:p w14:paraId="1FA6029F">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2趟</w:t>
            </w:r>
          </w:p>
        </w:tc>
        <w:tc>
          <w:tcPr>
            <w:tcW w:w="719" w:type="pct"/>
            <w:shd w:val="clear" w:color="auto" w:fill="auto"/>
            <w:noWrap/>
            <w:vAlign w:val="center"/>
          </w:tcPr>
          <w:p w14:paraId="4281B3F3">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29C1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restart"/>
            <w:shd w:val="clear" w:color="auto" w:fill="auto"/>
            <w:noWrap/>
            <w:vAlign w:val="center"/>
          </w:tcPr>
          <w:p w14:paraId="1B4051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LED</w:t>
            </w:r>
          </w:p>
          <w:p w14:paraId="2B1FA8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大屏</w:t>
            </w:r>
          </w:p>
        </w:tc>
        <w:tc>
          <w:tcPr>
            <w:tcW w:w="965" w:type="pct"/>
            <w:shd w:val="clear" w:color="auto" w:fill="auto"/>
            <w:vAlign w:val="center"/>
          </w:tcPr>
          <w:p w14:paraId="630BAF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LED大屏</w:t>
            </w:r>
          </w:p>
        </w:tc>
        <w:tc>
          <w:tcPr>
            <w:tcW w:w="1032" w:type="pct"/>
            <w:shd w:val="clear" w:color="auto" w:fill="auto"/>
            <w:vAlign w:val="center"/>
          </w:tcPr>
          <w:p w14:paraId="6E72FF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eastAsia="zh-CN" w:bidi="ar"/>
                <w:woUserID w:val="0"/>
              </w:rPr>
            </w:pPr>
            <w:r>
              <w:rPr>
                <w:rFonts w:hint="default" w:ascii="Times New Roman" w:hAnsi="Times New Roman" w:eastAsia="仿宋_GB2312" w:cs="Times New Roman"/>
                <w:b w:val="0"/>
                <w:bCs w:val="0"/>
                <w:i w:val="0"/>
                <w:iCs w:val="0"/>
                <w:color w:val="auto"/>
                <w:kern w:val="0"/>
                <w:sz w:val="28"/>
                <w:szCs w:val="28"/>
                <w:u w:val="none"/>
                <w:lang w:val="en-US" w:eastAsia="zh-CN" w:bidi="ar"/>
              </w:rPr>
              <w:t>屏幕4</w:t>
            </w:r>
            <w:r>
              <w:rPr>
                <w:rFonts w:hint="default" w:ascii="Times New Roman" w:hAnsi="Times New Roman" w:eastAsia="仿宋_GB2312" w:cs="Times New Roman"/>
                <w:b w:val="0"/>
                <w:bCs w:val="0"/>
                <w:i w:val="0"/>
                <w:iCs w:val="0"/>
                <w:color w:val="auto"/>
                <w:kern w:val="0"/>
                <w:sz w:val="28"/>
                <w:szCs w:val="28"/>
                <w:u w:val="none"/>
                <w:lang w:eastAsia="zh-CN" w:bidi="ar"/>
                <w:woUserID w:val="0"/>
              </w:rPr>
              <w:t>m</w:t>
            </w:r>
            <w:r>
              <w:rPr>
                <w:rFonts w:hint="default" w:ascii="Times New Roman" w:hAnsi="Times New Roman" w:eastAsia="仿宋_GB2312" w:cs="Times New Roman"/>
                <w:b w:val="0"/>
                <w:bCs w:val="0"/>
                <w:i w:val="0"/>
                <w:iCs w:val="0"/>
                <w:color w:val="auto"/>
                <w:kern w:val="0"/>
                <w:sz w:val="28"/>
                <w:szCs w:val="28"/>
                <w:u w:val="none"/>
                <w:lang w:val="en-US" w:eastAsia="zh-CN" w:bidi="ar"/>
              </w:rPr>
              <w:t>*3</w:t>
            </w:r>
            <w:r>
              <w:rPr>
                <w:rFonts w:hint="default" w:ascii="Times New Roman" w:hAnsi="Times New Roman" w:eastAsia="仿宋_GB2312" w:cs="Times New Roman"/>
                <w:b w:val="0"/>
                <w:bCs w:val="0"/>
                <w:i w:val="0"/>
                <w:iCs w:val="0"/>
                <w:color w:val="auto"/>
                <w:kern w:val="0"/>
                <w:sz w:val="28"/>
                <w:szCs w:val="28"/>
                <w:u w:val="none"/>
                <w:lang w:eastAsia="zh-CN" w:bidi="ar"/>
                <w:woUserID w:val="0"/>
              </w:rPr>
              <w:t>m</w:t>
            </w:r>
            <w:r>
              <w:rPr>
                <w:rFonts w:hint="default" w:ascii="Times New Roman" w:hAnsi="Times New Roman" w:eastAsia="仿宋_GB2312" w:cs="Times New Roman"/>
                <w:b w:val="0"/>
                <w:bCs w:val="0"/>
                <w:i w:val="0"/>
                <w:iCs w:val="0"/>
                <w:color w:val="auto"/>
                <w:kern w:val="0"/>
                <w:sz w:val="28"/>
                <w:szCs w:val="28"/>
                <w:u w:val="none"/>
                <w:lang w:val="en-US" w:eastAsia="zh-CN" w:bidi="ar"/>
              </w:rPr>
              <w:t>*2</w:t>
            </w:r>
            <w:r>
              <w:rPr>
                <w:rFonts w:hint="default" w:ascii="Times New Roman" w:hAnsi="Times New Roman" w:eastAsia="仿宋_GB2312" w:cs="Times New Roman"/>
                <w:b w:val="0"/>
                <w:bCs w:val="0"/>
                <w:i w:val="0"/>
                <w:iCs w:val="0"/>
                <w:color w:val="auto"/>
                <w:kern w:val="0"/>
                <w:sz w:val="28"/>
                <w:szCs w:val="28"/>
                <w:u w:val="none"/>
                <w:lang w:eastAsia="zh-CN" w:bidi="ar"/>
                <w:woUserID w:val="0"/>
              </w:rPr>
              <w:t>m</w:t>
            </w:r>
          </w:p>
        </w:tc>
        <w:tc>
          <w:tcPr>
            <w:tcW w:w="423" w:type="pct"/>
            <w:shd w:val="clear" w:color="auto" w:fill="auto"/>
            <w:noWrap/>
            <w:vAlign w:val="center"/>
          </w:tcPr>
          <w:p w14:paraId="75B26C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24</w:t>
            </w:r>
          </w:p>
        </w:tc>
        <w:tc>
          <w:tcPr>
            <w:tcW w:w="423" w:type="pct"/>
            <w:shd w:val="clear" w:color="auto" w:fill="auto"/>
            <w:noWrap/>
            <w:vAlign w:val="center"/>
          </w:tcPr>
          <w:p w14:paraId="4BB09830">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平米</w:t>
            </w:r>
          </w:p>
        </w:tc>
        <w:tc>
          <w:tcPr>
            <w:tcW w:w="802" w:type="pct"/>
            <w:shd w:val="clear" w:color="auto" w:fill="auto"/>
            <w:noWrap/>
            <w:vAlign w:val="center"/>
          </w:tcPr>
          <w:p w14:paraId="13AD6914">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7186C98A">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5AD0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1CA11E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vMerge w:val="restart"/>
            <w:shd w:val="clear" w:color="auto" w:fill="auto"/>
            <w:vAlign w:val="center"/>
          </w:tcPr>
          <w:p w14:paraId="4C6418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周边配套</w:t>
            </w:r>
          </w:p>
        </w:tc>
        <w:tc>
          <w:tcPr>
            <w:tcW w:w="1032" w:type="pct"/>
            <w:shd w:val="clear" w:color="auto" w:fill="auto"/>
            <w:vAlign w:val="center"/>
          </w:tcPr>
          <w:p w14:paraId="77EED7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屏幕背架</w:t>
            </w:r>
          </w:p>
        </w:tc>
        <w:tc>
          <w:tcPr>
            <w:tcW w:w="423" w:type="pct"/>
            <w:shd w:val="clear" w:color="auto" w:fill="auto"/>
            <w:noWrap/>
            <w:vAlign w:val="center"/>
          </w:tcPr>
          <w:p w14:paraId="720D73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24</w:t>
            </w:r>
          </w:p>
        </w:tc>
        <w:tc>
          <w:tcPr>
            <w:tcW w:w="423" w:type="pct"/>
            <w:shd w:val="clear" w:color="auto" w:fill="auto"/>
            <w:noWrap/>
            <w:vAlign w:val="center"/>
          </w:tcPr>
          <w:p w14:paraId="3D14CD32">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批</w:t>
            </w:r>
          </w:p>
        </w:tc>
        <w:tc>
          <w:tcPr>
            <w:tcW w:w="802" w:type="pct"/>
            <w:shd w:val="clear" w:color="auto" w:fill="auto"/>
            <w:noWrap/>
            <w:vAlign w:val="center"/>
          </w:tcPr>
          <w:p w14:paraId="1D18A7E9">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27F8804D">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3005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3EF136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vMerge w:val="continue"/>
            <w:shd w:val="clear" w:color="auto" w:fill="auto"/>
            <w:vAlign w:val="center"/>
          </w:tcPr>
          <w:p w14:paraId="544B8E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1032" w:type="pct"/>
            <w:shd w:val="clear" w:color="auto" w:fill="auto"/>
            <w:vAlign w:val="center"/>
          </w:tcPr>
          <w:p w14:paraId="42CC77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诺瓦MC20</w:t>
            </w:r>
          </w:p>
        </w:tc>
        <w:tc>
          <w:tcPr>
            <w:tcW w:w="423" w:type="pct"/>
            <w:shd w:val="clear" w:color="auto" w:fill="auto"/>
            <w:noWrap/>
            <w:vAlign w:val="center"/>
          </w:tcPr>
          <w:p w14:paraId="4E8C25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38DC631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套</w:t>
            </w:r>
          </w:p>
        </w:tc>
        <w:tc>
          <w:tcPr>
            <w:tcW w:w="802" w:type="pct"/>
            <w:shd w:val="clear" w:color="auto" w:fill="auto"/>
            <w:noWrap/>
            <w:vAlign w:val="center"/>
          </w:tcPr>
          <w:p w14:paraId="2CB32989">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6412FBF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4654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5F0EB2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vMerge w:val="continue"/>
            <w:shd w:val="clear" w:color="auto" w:fill="auto"/>
            <w:vAlign w:val="center"/>
          </w:tcPr>
          <w:p w14:paraId="3102CA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1032" w:type="pct"/>
            <w:shd w:val="clear" w:color="auto" w:fill="auto"/>
            <w:vAlign w:val="center"/>
          </w:tcPr>
          <w:p w14:paraId="551A01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笔记本</w:t>
            </w:r>
          </w:p>
        </w:tc>
        <w:tc>
          <w:tcPr>
            <w:tcW w:w="423" w:type="pct"/>
            <w:shd w:val="clear" w:color="auto" w:fill="auto"/>
            <w:noWrap/>
            <w:vAlign w:val="center"/>
          </w:tcPr>
          <w:p w14:paraId="5455AA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2</w:t>
            </w:r>
          </w:p>
        </w:tc>
        <w:tc>
          <w:tcPr>
            <w:tcW w:w="423" w:type="pct"/>
            <w:shd w:val="clear" w:color="auto" w:fill="auto"/>
            <w:noWrap/>
            <w:vAlign w:val="center"/>
          </w:tcPr>
          <w:p w14:paraId="66CFF273">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台</w:t>
            </w:r>
          </w:p>
        </w:tc>
        <w:tc>
          <w:tcPr>
            <w:tcW w:w="802" w:type="pct"/>
            <w:shd w:val="clear" w:color="auto" w:fill="auto"/>
            <w:noWrap/>
            <w:vAlign w:val="center"/>
          </w:tcPr>
          <w:p w14:paraId="0FD67AA6">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486746D4">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2D7C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jc w:val="center"/>
        </w:trPr>
        <w:tc>
          <w:tcPr>
            <w:tcW w:w="634" w:type="pct"/>
            <w:vMerge w:val="restart"/>
            <w:shd w:val="clear" w:color="auto" w:fill="auto"/>
            <w:noWrap/>
            <w:vAlign w:val="center"/>
          </w:tcPr>
          <w:p w14:paraId="352A5A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线上</w:t>
            </w:r>
          </w:p>
          <w:p w14:paraId="31206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会议</w:t>
            </w:r>
          </w:p>
        </w:tc>
        <w:tc>
          <w:tcPr>
            <w:tcW w:w="965" w:type="pct"/>
            <w:vMerge w:val="restart"/>
            <w:shd w:val="clear" w:color="auto" w:fill="auto"/>
            <w:vAlign w:val="center"/>
          </w:tcPr>
          <w:p w14:paraId="6D258F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线上会议配套设备</w:t>
            </w:r>
          </w:p>
        </w:tc>
        <w:tc>
          <w:tcPr>
            <w:tcW w:w="1032" w:type="pct"/>
            <w:shd w:val="clear" w:color="auto" w:fill="auto"/>
            <w:vAlign w:val="center"/>
          </w:tcPr>
          <w:p w14:paraId="2CA680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导播台</w:t>
            </w:r>
          </w:p>
        </w:tc>
        <w:tc>
          <w:tcPr>
            <w:tcW w:w="423" w:type="pct"/>
            <w:shd w:val="clear" w:color="auto" w:fill="auto"/>
            <w:noWrap/>
            <w:vAlign w:val="center"/>
          </w:tcPr>
          <w:p w14:paraId="73EEC7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3AAC2390">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套</w:t>
            </w:r>
          </w:p>
        </w:tc>
        <w:tc>
          <w:tcPr>
            <w:tcW w:w="802" w:type="pct"/>
            <w:shd w:val="clear" w:color="auto" w:fill="auto"/>
            <w:noWrap/>
            <w:vAlign w:val="center"/>
          </w:tcPr>
          <w:p w14:paraId="5C21D63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7F582EBA">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05BE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34" w:type="pct"/>
            <w:vMerge w:val="continue"/>
            <w:shd w:val="clear" w:color="auto" w:fill="auto"/>
            <w:noWrap/>
            <w:vAlign w:val="center"/>
          </w:tcPr>
          <w:p w14:paraId="13D8C3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vMerge w:val="continue"/>
            <w:shd w:val="clear" w:color="auto" w:fill="auto"/>
            <w:vAlign w:val="center"/>
          </w:tcPr>
          <w:p w14:paraId="07FE85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1032" w:type="pct"/>
            <w:shd w:val="clear" w:color="auto" w:fill="auto"/>
            <w:vAlign w:val="center"/>
          </w:tcPr>
          <w:p w14:paraId="3FA5D5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笔记本电脑</w:t>
            </w:r>
          </w:p>
        </w:tc>
        <w:tc>
          <w:tcPr>
            <w:tcW w:w="423" w:type="pct"/>
            <w:shd w:val="clear" w:color="auto" w:fill="auto"/>
            <w:noWrap/>
            <w:vAlign w:val="center"/>
          </w:tcPr>
          <w:p w14:paraId="304C9A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2</w:t>
            </w:r>
          </w:p>
        </w:tc>
        <w:tc>
          <w:tcPr>
            <w:tcW w:w="423" w:type="pct"/>
            <w:shd w:val="clear" w:color="auto" w:fill="auto"/>
            <w:noWrap/>
            <w:vAlign w:val="center"/>
          </w:tcPr>
          <w:p w14:paraId="00049A8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台</w:t>
            </w:r>
          </w:p>
        </w:tc>
        <w:tc>
          <w:tcPr>
            <w:tcW w:w="802" w:type="pct"/>
            <w:shd w:val="clear" w:color="auto" w:fill="auto"/>
            <w:noWrap/>
            <w:vAlign w:val="center"/>
          </w:tcPr>
          <w:p w14:paraId="582F598A">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750E029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79C7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restart"/>
            <w:shd w:val="clear" w:color="auto" w:fill="auto"/>
            <w:noWrap/>
            <w:vAlign w:val="center"/>
          </w:tcPr>
          <w:p w14:paraId="37A072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音响</w:t>
            </w:r>
          </w:p>
          <w:p w14:paraId="58477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系统</w:t>
            </w:r>
          </w:p>
        </w:tc>
        <w:tc>
          <w:tcPr>
            <w:tcW w:w="965" w:type="pct"/>
            <w:shd w:val="clear" w:color="auto" w:fill="auto"/>
            <w:vAlign w:val="center"/>
          </w:tcPr>
          <w:p w14:paraId="45AC5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线性阵列音箱</w:t>
            </w:r>
          </w:p>
        </w:tc>
        <w:tc>
          <w:tcPr>
            <w:tcW w:w="1032" w:type="pct"/>
            <w:shd w:val="clear" w:color="auto" w:fill="auto"/>
            <w:vAlign w:val="center"/>
          </w:tcPr>
          <w:p w14:paraId="44874A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ZSOUND 110</w:t>
            </w:r>
          </w:p>
        </w:tc>
        <w:tc>
          <w:tcPr>
            <w:tcW w:w="423" w:type="pct"/>
            <w:shd w:val="clear" w:color="auto" w:fill="auto"/>
            <w:noWrap/>
            <w:vAlign w:val="center"/>
          </w:tcPr>
          <w:p w14:paraId="67F2BA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4</w:t>
            </w:r>
          </w:p>
        </w:tc>
        <w:tc>
          <w:tcPr>
            <w:tcW w:w="423" w:type="pct"/>
            <w:shd w:val="clear" w:color="auto" w:fill="auto"/>
            <w:noWrap/>
            <w:vAlign w:val="center"/>
          </w:tcPr>
          <w:p w14:paraId="5256896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支</w:t>
            </w:r>
          </w:p>
        </w:tc>
        <w:tc>
          <w:tcPr>
            <w:tcW w:w="802" w:type="pct"/>
            <w:shd w:val="clear" w:color="auto" w:fill="auto"/>
            <w:noWrap/>
            <w:vAlign w:val="center"/>
          </w:tcPr>
          <w:p w14:paraId="4A18E3CF">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6531C6E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00F4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43095B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65ABA1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线性阵列音箱舞台返听音响</w:t>
            </w:r>
          </w:p>
        </w:tc>
        <w:tc>
          <w:tcPr>
            <w:tcW w:w="1032" w:type="pct"/>
            <w:shd w:val="clear" w:color="auto" w:fill="auto"/>
            <w:vAlign w:val="center"/>
          </w:tcPr>
          <w:p w14:paraId="2753E7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ZSOUND LA M15</w:t>
            </w:r>
          </w:p>
        </w:tc>
        <w:tc>
          <w:tcPr>
            <w:tcW w:w="423" w:type="pct"/>
            <w:shd w:val="clear" w:color="auto" w:fill="auto"/>
            <w:noWrap/>
            <w:vAlign w:val="center"/>
          </w:tcPr>
          <w:p w14:paraId="019E2A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2</w:t>
            </w:r>
          </w:p>
        </w:tc>
        <w:tc>
          <w:tcPr>
            <w:tcW w:w="423" w:type="pct"/>
            <w:shd w:val="clear" w:color="auto" w:fill="auto"/>
            <w:noWrap/>
            <w:vAlign w:val="center"/>
          </w:tcPr>
          <w:p w14:paraId="2CEB8B21">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支</w:t>
            </w:r>
          </w:p>
        </w:tc>
        <w:tc>
          <w:tcPr>
            <w:tcW w:w="802" w:type="pct"/>
            <w:shd w:val="clear" w:color="auto" w:fill="auto"/>
            <w:noWrap/>
            <w:vAlign w:val="center"/>
          </w:tcPr>
          <w:p w14:paraId="3B52484E">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0891ED5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3F31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4F9757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107901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线性阵列音箱超低</w:t>
            </w:r>
          </w:p>
        </w:tc>
        <w:tc>
          <w:tcPr>
            <w:tcW w:w="1032" w:type="pct"/>
            <w:shd w:val="clear" w:color="auto" w:fill="auto"/>
            <w:vAlign w:val="center"/>
          </w:tcPr>
          <w:p w14:paraId="20E015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ZSOUND S218H</w:t>
            </w:r>
          </w:p>
        </w:tc>
        <w:tc>
          <w:tcPr>
            <w:tcW w:w="423" w:type="pct"/>
            <w:shd w:val="clear" w:color="auto" w:fill="auto"/>
            <w:noWrap/>
            <w:vAlign w:val="center"/>
          </w:tcPr>
          <w:p w14:paraId="1968DB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2</w:t>
            </w:r>
          </w:p>
        </w:tc>
        <w:tc>
          <w:tcPr>
            <w:tcW w:w="423" w:type="pct"/>
            <w:shd w:val="clear" w:color="auto" w:fill="auto"/>
            <w:noWrap/>
            <w:vAlign w:val="center"/>
          </w:tcPr>
          <w:p w14:paraId="25278CE4">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支</w:t>
            </w:r>
          </w:p>
        </w:tc>
        <w:tc>
          <w:tcPr>
            <w:tcW w:w="802" w:type="pct"/>
            <w:shd w:val="clear" w:color="auto" w:fill="auto"/>
            <w:noWrap/>
            <w:vAlign w:val="center"/>
          </w:tcPr>
          <w:p w14:paraId="4A5083D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266D7C11">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4D28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34" w:type="pct"/>
            <w:vMerge w:val="continue"/>
            <w:shd w:val="clear" w:color="auto" w:fill="auto"/>
            <w:noWrap/>
            <w:vAlign w:val="center"/>
          </w:tcPr>
          <w:p w14:paraId="7DD475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5A0806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 xml:space="preserve">32Channel Mixers 32数字调音台  </w:t>
            </w:r>
          </w:p>
        </w:tc>
        <w:tc>
          <w:tcPr>
            <w:tcW w:w="1032" w:type="pct"/>
            <w:shd w:val="clear" w:color="auto" w:fill="auto"/>
            <w:vAlign w:val="center"/>
          </w:tcPr>
          <w:p w14:paraId="0268C5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Allen &amp; Heath QU-32</w:t>
            </w:r>
          </w:p>
        </w:tc>
        <w:tc>
          <w:tcPr>
            <w:tcW w:w="423" w:type="pct"/>
            <w:shd w:val="clear" w:color="auto" w:fill="auto"/>
            <w:noWrap/>
            <w:vAlign w:val="center"/>
          </w:tcPr>
          <w:p w14:paraId="4173C3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252CE7D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台</w:t>
            </w:r>
          </w:p>
        </w:tc>
        <w:tc>
          <w:tcPr>
            <w:tcW w:w="802" w:type="pct"/>
            <w:shd w:val="clear" w:color="auto" w:fill="auto"/>
            <w:noWrap/>
            <w:vAlign w:val="center"/>
          </w:tcPr>
          <w:p w14:paraId="201B216F">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3257A94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2CAC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634" w:type="pct"/>
            <w:vMerge w:val="continue"/>
            <w:shd w:val="clear" w:color="auto" w:fill="auto"/>
            <w:noWrap/>
            <w:vAlign w:val="center"/>
          </w:tcPr>
          <w:p w14:paraId="38B410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5F9208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Wireless Handheld Microphone 手持无线话筒</w:t>
            </w:r>
          </w:p>
        </w:tc>
        <w:tc>
          <w:tcPr>
            <w:tcW w:w="1032" w:type="pct"/>
            <w:shd w:val="clear" w:color="auto" w:fill="auto"/>
            <w:vAlign w:val="center"/>
          </w:tcPr>
          <w:p w14:paraId="521DA6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SHURE -U4D</w:t>
            </w:r>
          </w:p>
        </w:tc>
        <w:tc>
          <w:tcPr>
            <w:tcW w:w="423" w:type="pct"/>
            <w:shd w:val="clear" w:color="auto" w:fill="auto"/>
            <w:noWrap/>
            <w:vAlign w:val="center"/>
          </w:tcPr>
          <w:p w14:paraId="27143C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8</w:t>
            </w:r>
          </w:p>
        </w:tc>
        <w:tc>
          <w:tcPr>
            <w:tcW w:w="423" w:type="pct"/>
            <w:shd w:val="clear" w:color="auto" w:fill="auto"/>
            <w:noWrap/>
            <w:vAlign w:val="center"/>
          </w:tcPr>
          <w:p w14:paraId="45500E59">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支</w:t>
            </w:r>
          </w:p>
        </w:tc>
        <w:tc>
          <w:tcPr>
            <w:tcW w:w="802" w:type="pct"/>
            <w:shd w:val="clear" w:color="auto" w:fill="auto"/>
            <w:noWrap/>
            <w:vAlign w:val="center"/>
          </w:tcPr>
          <w:p w14:paraId="3F703E3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2841D30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3462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34" w:type="pct"/>
            <w:vMerge w:val="continue"/>
            <w:shd w:val="clear" w:color="auto" w:fill="auto"/>
            <w:noWrap/>
            <w:vAlign w:val="center"/>
          </w:tcPr>
          <w:p w14:paraId="3800A2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783751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Antenna amplifier U段天线放大传输系统</w:t>
            </w:r>
          </w:p>
        </w:tc>
        <w:tc>
          <w:tcPr>
            <w:tcW w:w="1032" w:type="pct"/>
            <w:shd w:val="clear" w:color="auto" w:fill="auto"/>
            <w:vAlign w:val="center"/>
          </w:tcPr>
          <w:p w14:paraId="75C27B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SENNHEISER  AB2 UHF</w:t>
            </w:r>
          </w:p>
        </w:tc>
        <w:tc>
          <w:tcPr>
            <w:tcW w:w="423" w:type="pct"/>
            <w:shd w:val="clear" w:color="auto" w:fill="auto"/>
            <w:noWrap/>
            <w:vAlign w:val="center"/>
          </w:tcPr>
          <w:p w14:paraId="7105C2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64762B32">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套</w:t>
            </w:r>
          </w:p>
        </w:tc>
        <w:tc>
          <w:tcPr>
            <w:tcW w:w="802" w:type="pct"/>
            <w:shd w:val="clear" w:color="auto" w:fill="auto"/>
            <w:noWrap/>
            <w:vAlign w:val="center"/>
          </w:tcPr>
          <w:p w14:paraId="2540DDD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27E8E82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07B0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jc w:val="center"/>
        </w:trPr>
        <w:tc>
          <w:tcPr>
            <w:tcW w:w="634" w:type="pct"/>
            <w:vMerge w:val="continue"/>
            <w:shd w:val="clear" w:color="auto" w:fill="auto"/>
            <w:noWrap/>
            <w:vAlign w:val="center"/>
          </w:tcPr>
          <w:p w14:paraId="2C285C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41824F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Player PC/播放器</w:t>
            </w:r>
          </w:p>
        </w:tc>
        <w:tc>
          <w:tcPr>
            <w:tcW w:w="1032" w:type="pct"/>
            <w:shd w:val="clear" w:color="auto" w:fill="auto"/>
            <w:vAlign w:val="center"/>
          </w:tcPr>
          <w:p w14:paraId="5723E3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MacBook Pro MD32</w:t>
            </w:r>
          </w:p>
        </w:tc>
        <w:tc>
          <w:tcPr>
            <w:tcW w:w="423" w:type="pct"/>
            <w:shd w:val="clear" w:color="auto" w:fill="auto"/>
            <w:noWrap/>
            <w:vAlign w:val="center"/>
          </w:tcPr>
          <w:p w14:paraId="7BE098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39E8529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台</w:t>
            </w:r>
          </w:p>
        </w:tc>
        <w:tc>
          <w:tcPr>
            <w:tcW w:w="802" w:type="pct"/>
            <w:shd w:val="clear" w:color="auto" w:fill="auto"/>
            <w:noWrap/>
            <w:vAlign w:val="center"/>
          </w:tcPr>
          <w:p w14:paraId="18B3B380">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7场</w:t>
            </w:r>
          </w:p>
        </w:tc>
        <w:tc>
          <w:tcPr>
            <w:tcW w:w="719" w:type="pct"/>
            <w:shd w:val="clear" w:color="auto" w:fill="auto"/>
            <w:noWrap/>
            <w:vAlign w:val="center"/>
          </w:tcPr>
          <w:p w14:paraId="432B622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2218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34" w:type="pct"/>
            <w:vMerge w:val="continue"/>
            <w:shd w:val="clear" w:color="auto" w:fill="auto"/>
            <w:noWrap/>
            <w:vAlign w:val="center"/>
          </w:tcPr>
          <w:p w14:paraId="106DE5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3F1AA9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搭建及运输</w:t>
            </w:r>
          </w:p>
        </w:tc>
        <w:tc>
          <w:tcPr>
            <w:tcW w:w="1032" w:type="pct"/>
            <w:shd w:val="clear" w:color="auto" w:fill="auto"/>
            <w:vAlign w:val="center"/>
          </w:tcPr>
          <w:p w14:paraId="39AFEE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货车</w:t>
            </w:r>
          </w:p>
        </w:tc>
        <w:tc>
          <w:tcPr>
            <w:tcW w:w="423" w:type="pct"/>
            <w:shd w:val="clear" w:color="auto" w:fill="auto"/>
            <w:noWrap/>
            <w:vAlign w:val="center"/>
          </w:tcPr>
          <w:p w14:paraId="4EAB86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662C9CD6">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项</w:t>
            </w:r>
          </w:p>
        </w:tc>
        <w:tc>
          <w:tcPr>
            <w:tcW w:w="802" w:type="pct"/>
            <w:shd w:val="clear" w:color="auto" w:fill="auto"/>
            <w:noWrap/>
            <w:vAlign w:val="center"/>
          </w:tcPr>
          <w:p w14:paraId="5932BB58">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2趟</w:t>
            </w:r>
          </w:p>
        </w:tc>
        <w:tc>
          <w:tcPr>
            <w:tcW w:w="719" w:type="pct"/>
            <w:shd w:val="clear" w:color="auto" w:fill="auto"/>
            <w:noWrap/>
            <w:vAlign w:val="center"/>
          </w:tcPr>
          <w:p w14:paraId="37332342">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57BD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restart"/>
            <w:shd w:val="clear" w:color="auto" w:fill="auto"/>
            <w:noWrap/>
            <w:vAlign w:val="center"/>
          </w:tcPr>
          <w:p w14:paraId="6D0CB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技术</w:t>
            </w:r>
          </w:p>
          <w:p w14:paraId="7DD0D5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人员</w:t>
            </w:r>
          </w:p>
        </w:tc>
        <w:tc>
          <w:tcPr>
            <w:tcW w:w="965" w:type="pct"/>
            <w:shd w:val="clear" w:color="auto" w:fill="auto"/>
            <w:vAlign w:val="center"/>
          </w:tcPr>
          <w:p w14:paraId="3076B4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LED屏幕</w:t>
            </w:r>
          </w:p>
        </w:tc>
        <w:tc>
          <w:tcPr>
            <w:tcW w:w="1032" w:type="pct"/>
            <w:shd w:val="clear" w:color="auto" w:fill="auto"/>
            <w:vAlign w:val="center"/>
          </w:tcPr>
          <w:p w14:paraId="292D4C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屏幕技术人员</w:t>
            </w:r>
          </w:p>
          <w:p w14:paraId="307961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（兼会务公司联络人）</w:t>
            </w:r>
          </w:p>
        </w:tc>
        <w:tc>
          <w:tcPr>
            <w:tcW w:w="423" w:type="pct"/>
            <w:shd w:val="clear" w:color="auto" w:fill="auto"/>
            <w:noWrap/>
            <w:vAlign w:val="center"/>
          </w:tcPr>
          <w:p w14:paraId="6CF4B5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2381B441">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人</w:t>
            </w:r>
          </w:p>
        </w:tc>
        <w:tc>
          <w:tcPr>
            <w:tcW w:w="802" w:type="pct"/>
            <w:shd w:val="clear" w:color="auto" w:fill="auto"/>
            <w:noWrap/>
            <w:vAlign w:val="center"/>
          </w:tcPr>
          <w:p w14:paraId="33571E90">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7天</w:t>
            </w:r>
          </w:p>
        </w:tc>
        <w:tc>
          <w:tcPr>
            <w:tcW w:w="719" w:type="pct"/>
            <w:shd w:val="clear" w:color="auto" w:fill="auto"/>
            <w:noWrap/>
            <w:vAlign w:val="center"/>
          </w:tcPr>
          <w:p w14:paraId="76A0DB3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2355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22D007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758EC4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音响系统</w:t>
            </w:r>
          </w:p>
        </w:tc>
        <w:tc>
          <w:tcPr>
            <w:tcW w:w="1032" w:type="pct"/>
            <w:shd w:val="clear" w:color="auto" w:fill="auto"/>
            <w:vAlign w:val="center"/>
          </w:tcPr>
          <w:p w14:paraId="65D51B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音响人员</w:t>
            </w:r>
          </w:p>
        </w:tc>
        <w:tc>
          <w:tcPr>
            <w:tcW w:w="423" w:type="pct"/>
            <w:shd w:val="clear" w:color="auto" w:fill="auto"/>
            <w:noWrap/>
            <w:vAlign w:val="center"/>
          </w:tcPr>
          <w:p w14:paraId="79065C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3C774219">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人</w:t>
            </w:r>
          </w:p>
        </w:tc>
        <w:tc>
          <w:tcPr>
            <w:tcW w:w="802" w:type="pct"/>
            <w:shd w:val="clear" w:color="auto" w:fill="auto"/>
            <w:noWrap/>
            <w:vAlign w:val="center"/>
          </w:tcPr>
          <w:p w14:paraId="4E24E73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7天</w:t>
            </w:r>
          </w:p>
        </w:tc>
        <w:tc>
          <w:tcPr>
            <w:tcW w:w="719" w:type="pct"/>
            <w:shd w:val="clear" w:color="auto" w:fill="auto"/>
            <w:noWrap/>
            <w:vAlign w:val="center"/>
          </w:tcPr>
          <w:p w14:paraId="0C4BECB0">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7D58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40C1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73C8B0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摄影</w:t>
            </w:r>
            <w:r>
              <w:rPr>
                <w:rFonts w:hint="default" w:ascii="Times New Roman" w:hAnsi="Times New Roman" w:eastAsia="仿宋_GB2312" w:cs="Times New Roman"/>
                <w:b w:val="0"/>
                <w:bCs w:val="0"/>
                <w:i w:val="0"/>
                <w:iCs w:val="0"/>
                <w:color w:val="auto"/>
                <w:kern w:val="0"/>
                <w:sz w:val="28"/>
                <w:szCs w:val="28"/>
                <w:u w:val="none"/>
                <w:lang w:val="en-US" w:eastAsia="zh-CN" w:bidi="ar"/>
                <w:woUserID w:val="0"/>
              </w:rPr>
              <w:t>师</w:t>
            </w:r>
            <w:r>
              <w:rPr>
                <w:rFonts w:hint="default" w:ascii="Times New Roman" w:hAnsi="Times New Roman" w:eastAsia="仿宋_GB2312" w:cs="Times New Roman"/>
                <w:b w:val="0"/>
                <w:bCs w:val="0"/>
                <w:i w:val="0"/>
                <w:iCs w:val="0"/>
                <w:color w:val="auto"/>
                <w:kern w:val="0"/>
                <w:sz w:val="28"/>
                <w:szCs w:val="28"/>
                <w:u w:val="none"/>
                <w:lang w:val="en-US" w:eastAsia="zh-CN" w:bidi="ar"/>
              </w:rPr>
              <w:t>（含摄影</w:t>
            </w:r>
            <w:r>
              <w:rPr>
                <w:rFonts w:hint="default" w:ascii="Times New Roman" w:hAnsi="Times New Roman" w:eastAsia="仿宋_GB2312" w:cs="Times New Roman"/>
                <w:b w:val="0"/>
                <w:bCs w:val="0"/>
                <w:i w:val="0"/>
                <w:iCs w:val="0"/>
                <w:color w:val="auto"/>
                <w:kern w:val="0"/>
                <w:sz w:val="28"/>
                <w:szCs w:val="28"/>
                <w:u w:val="none"/>
                <w:lang w:eastAsia="zh-CN" w:bidi="ar"/>
                <w:woUserID w:val="0"/>
              </w:rPr>
              <w:t>机</w:t>
            </w:r>
            <w:r>
              <w:rPr>
                <w:rFonts w:hint="default" w:ascii="Times New Roman" w:hAnsi="Times New Roman" w:eastAsia="仿宋_GB2312" w:cs="Times New Roman"/>
                <w:b w:val="0"/>
                <w:bCs w:val="0"/>
                <w:i w:val="0"/>
                <w:iCs w:val="0"/>
                <w:color w:val="auto"/>
                <w:kern w:val="0"/>
                <w:sz w:val="28"/>
                <w:szCs w:val="28"/>
                <w:u w:val="none"/>
                <w:lang w:val="en-US" w:eastAsia="zh-CN" w:bidi="ar"/>
              </w:rPr>
              <w:t>及广角）</w:t>
            </w:r>
          </w:p>
        </w:tc>
        <w:tc>
          <w:tcPr>
            <w:tcW w:w="1032" w:type="pct"/>
            <w:shd w:val="clear" w:color="auto" w:fill="auto"/>
            <w:vAlign w:val="center"/>
          </w:tcPr>
          <w:p w14:paraId="0E44CD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eastAsia="zh-CN" w:bidi="ar"/>
                <w:woUserID w:val="0"/>
              </w:rPr>
              <w:t>摄影人员</w:t>
            </w:r>
          </w:p>
        </w:tc>
        <w:tc>
          <w:tcPr>
            <w:tcW w:w="423" w:type="pct"/>
            <w:shd w:val="clear" w:color="auto" w:fill="auto"/>
            <w:noWrap/>
            <w:vAlign w:val="center"/>
          </w:tcPr>
          <w:p w14:paraId="55678F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53D134B4">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套</w:t>
            </w:r>
          </w:p>
        </w:tc>
        <w:tc>
          <w:tcPr>
            <w:tcW w:w="802" w:type="pct"/>
            <w:shd w:val="clear" w:color="auto" w:fill="auto"/>
            <w:noWrap/>
            <w:vAlign w:val="center"/>
          </w:tcPr>
          <w:p w14:paraId="7CDEB242">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7天</w:t>
            </w:r>
          </w:p>
        </w:tc>
        <w:tc>
          <w:tcPr>
            <w:tcW w:w="719" w:type="pct"/>
            <w:shd w:val="clear" w:color="auto" w:fill="auto"/>
            <w:noWrap/>
            <w:vAlign w:val="center"/>
          </w:tcPr>
          <w:p w14:paraId="49F3F3D2">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1869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2660A9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55EC39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摄像</w:t>
            </w:r>
            <w:r>
              <w:rPr>
                <w:rFonts w:hint="default" w:ascii="Times New Roman" w:hAnsi="Times New Roman" w:eastAsia="仿宋_GB2312" w:cs="Times New Roman"/>
                <w:b w:val="0"/>
                <w:bCs w:val="0"/>
                <w:i w:val="0"/>
                <w:iCs w:val="0"/>
                <w:color w:val="auto"/>
                <w:kern w:val="0"/>
                <w:sz w:val="28"/>
                <w:szCs w:val="28"/>
                <w:u w:val="none"/>
                <w:lang w:val="en-US" w:eastAsia="zh-CN" w:bidi="ar"/>
                <w:woUserID w:val="0"/>
              </w:rPr>
              <w:t>师</w:t>
            </w:r>
            <w:r>
              <w:rPr>
                <w:rFonts w:hint="default" w:ascii="Times New Roman" w:hAnsi="Times New Roman" w:eastAsia="仿宋_GB2312" w:cs="Times New Roman"/>
                <w:b w:val="0"/>
                <w:bCs w:val="0"/>
                <w:i w:val="0"/>
                <w:iCs w:val="0"/>
                <w:color w:val="auto"/>
                <w:kern w:val="0"/>
                <w:sz w:val="28"/>
                <w:szCs w:val="28"/>
                <w:u w:val="none"/>
                <w:lang w:val="en-US" w:eastAsia="zh-CN" w:bidi="ar"/>
              </w:rPr>
              <w:t>（含摄像</w:t>
            </w:r>
            <w:r>
              <w:rPr>
                <w:rFonts w:hint="default" w:ascii="Times New Roman" w:hAnsi="Times New Roman" w:eastAsia="仿宋_GB2312" w:cs="Times New Roman"/>
                <w:b w:val="0"/>
                <w:bCs w:val="0"/>
                <w:i w:val="0"/>
                <w:iCs w:val="0"/>
                <w:color w:val="auto"/>
                <w:kern w:val="0"/>
                <w:sz w:val="28"/>
                <w:szCs w:val="28"/>
                <w:u w:val="none"/>
                <w:lang w:eastAsia="zh-CN" w:bidi="ar"/>
                <w:woUserID w:val="0"/>
              </w:rPr>
              <w:t>机</w:t>
            </w:r>
            <w:r>
              <w:rPr>
                <w:rFonts w:hint="default" w:ascii="Times New Roman" w:hAnsi="Times New Roman" w:eastAsia="仿宋_GB2312" w:cs="Times New Roman"/>
                <w:b w:val="0"/>
                <w:bCs w:val="0"/>
                <w:i w:val="0"/>
                <w:iCs w:val="0"/>
                <w:color w:val="auto"/>
                <w:kern w:val="0"/>
                <w:sz w:val="28"/>
                <w:szCs w:val="28"/>
                <w:u w:val="none"/>
                <w:lang w:val="en-US" w:eastAsia="zh-CN" w:bidi="ar"/>
              </w:rPr>
              <w:t>）</w:t>
            </w:r>
          </w:p>
        </w:tc>
        <w:tc>
          <w:tcPr>
            <w:tcW w:w="1032" w:type="pct"/>
            <w:shd w:val="clear" w:color="auto" w:fill="auto"/>
            <w:vAlign w:val="center"/>
          </w:tcPr>
          <w:p w14:paraId="6A8515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eastAsia="zh-CN" w:bidi="ar"/>
                <w:woUserID w:val="0"/>
              </w:rPr>
              <w:t>摄像人员</w:t>
            </w:r>
          </w:p>
        </w:tc>
        <w:tc>
          <w:tcPr>
            <w:tcW w:w="423" w:type="pct"/>
            <w:shd w:val="clear" w:color="auto" w:fill="auto"/>
            <w:noWrap/>
            <w:vAlign w:val="center"/>
          </w:tcPr>
          <w:p w14:paraId="4AA025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2</w:t>
            </w:r>
          </w:p>
        </w:tc>
        <w:tc>
          <w:tcPr>
            <w:tcW w:w="423" w:type="pct"/>
            <w:shd w:val="clear" w:color="auto" w:fill="auto"/>
            <w:noWrap/>
            <w:vAlign w:val="center"/>
          </w:tcPr>
          <w:p w14:paraId="0783998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套</w:t>
            </w:r>
          </w:p>
        </w:tc>
        <w:tc>
          <w:tcPr>
            <w:tcW w:w="802" w:type="pct"/>
            <w:shd w:val="clear" w:color="auto" w:fill="auto"/>
            <w:noWrap/>
            <w:vAlign w:val="center"/>
          </w:tcPr>
          <w:p w14:paraId="4DEF4975">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7天</w:t>
            </w:r>
          </w:p>
        </w:tc>
        <w:tc>
          <w:tcPr>
            <w:tcW w:w="719" w:type="pct"/>
            <w:shd w:val="clear" w:color="auto" w:fill="auto"/>
            <w:noWrap/>
            <w:vAlign w:val="center"/>
          </w:tcPr>
          <w:p w14:paraId="682FED87">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72DA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restart"/>
            <w:shd w:val="clear" w:color="auto" w:fill="auto"/>
            <w:noWrap/>
            <w:vAlign w:val="center"/>
          </w:tcPr>
          <w:p w14:paraId="59E106C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会务物料</w:t>
            </w:r>
          </w:p>
        </w:tc>
        <w:tc>
          <w:tcPr>
            <w:tcW w:w="965" w:type="pct"/>
            <w:shd w:val="clear" w:color="auto" w:fill="auto"/>
            <w:vAlign w:val="center"/>
          </w:tcPr>
          <w:p w14:paraId="1F18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主席台、各团、执委会台卡</w:t>
            </w:r>
          </w:p>
        </w:tc>
        <w:tc>
          <w:tcPr>
            <w:tcW w:w="1032" w:type="pct"/>
            <w:shd w:val="clear" w:color="auto" w:fill="auto"/>
            <w:vAlign w:val="center"/>
          </w:tcPr>
          <w:p w14:paraId="55B23E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铜版纸三角台卡</w:t>
            </w:r>
          </w:p>
        </w:tc>
        <w:tc>
          <w:tcPr>
            <w:tcW w:w="423" w:type="pct"/>
            <w:shd w:val="clear" w:color="auto" w:fill="auto"/>
            <w:noWrap/>
            <w:vAlign w:val="center"/>
          </w:tcPr>
          <w:p w14:paraId="4F3D60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60</w:t>
            </w:r>
          </w:p>
        </w:tc>
        <w:tc>
          <w:tcPr>
            <w:tcW w:w="423" w:type="pct"/>
            <w:shd w:val="clear" w:color="auto" w:fill="auto"/>
            <w:noWrap/>
            <w:vAlign w:val="center"/>
          </w:tcPr>
          <w:p w14:paraId="1AADC259">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张</w:t>
            </w:r>
          </w:p>
        </w:tc>
        <w:tc>
          <w:tcPr>
            <w:tcW w:w="802" w:type="pct"/>
            <w:shd w:val="clear" w:color="auto" w:fill="auto"/>
            <w:noWrap/>
            <w:vAlign w:val="center"/>
          </w:tcPr>
          <w:p w14:paraId="284A154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strike w:val="0"/>
                <w:color w:val="auto"/>
                <w:kern w:val="0"/>
                <w:sz w:val="28"/>
                <w:szCs w:val="28"/>
                <w:u w:val="none"/>
                <w:lang w:val="en-US" w:eastAsia="zh-CN" w:bidi="ar"/>
              </w:rPr>
              <w:t>1</w:t>
            </w:r>
          </w:p>
        </w:tc>
        <w:tc>
          <w:tcPr>
            <w:tcW w:w="719" w:type="pct"/>
            <w:shd w:val="clear" w:color="auto" w:fill="auto"/>
            <w:noWrap/>
            <w:vAlign w:val="center"/>
          </w:tcPr>
          <w:p w14:paraId="301F446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strike w:val="0"/>
                <w:color w:val="auto"/>
                <w:kern w:val="0"/>
                <w:sz w:val="28"/>
                <w:szCs w:val="28"/>
                <w:u w:val="none"/>
                <w:lang w:val="en-US" w:eastAsia="zh-CN" w:bidi="ar"/>
              </w:rPr>
            </w:pPr>
          </w:p>
        </w:tc>
      </w:tr>
      <w:tr w14:paraId="297C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211ED8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65ED7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团长委托代理卡</w:t>
            </w:r>
          </w:p>
        </w:tc>
        <w:tc>
          <w:tcPr>
            <w:tcW w:w="1032" w:type="pct"/>
            <w:shd w:val="clear" w:color="auto" w:fill="auto"/>
            <w:vAlign w:val="center"/>
          </w:tcPr>
          <w:p w14:paraId="54C001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pvc版本</w:t>
            </w:r>
          </w:p>
        </w:tc>
        <w:tc>
          <w:tcPr>
            <w:tcW w:w="423" w:type="pct"/>
            <w:shd w:val="clear" w:color="auto" w:fill="auto"/>
            <w:noWrap/>
            <w:vAlign w:val="center"/>
          </w:tcPr>
          <w:p w14:paraId="0066FD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100</w:t>
            </w:r>
          </w:p>
        </w:tc>
        <w:tc>
          <w:tcPr>
            <w:tcW w:w="423" w:type="pct"/>
            <w:shd w:val="clear" w:color="auto" w:fill="auto"/>
            <w:noWrap/>
            <w:vAlign w:val="center"/>
          </w:tcPr>
          <w:p w14:paraId="6EC62AF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张</w:t>
            </w:r>
          </w:p>
        </w:tc>
        <w:tc>
          <w:tcPr>
            <w:tcW w:w="802" w:type="pct"/>
            <w:shd w:val="clear" w:color="auto" w:fill="auto"/>
            <w:noWrap/>
            <w:vAlign w:val="center"/>
          </w:tcPr>
          <w:p w14:paraId="1A1912FE">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1</w:t>
            </w:r>
          </w:p>
        </w:tc>
        <w:tc>
          <w:tcPr>
            <w:tcW w:w="719" w:type="pct"/>
            <w:shd w:val="clear" w:color="auto" w:fill="auto"/>
            <w:noWrap/>
            <w:vAlign w:val="center"/>
          </w:tcPr>
          <w:p w14:paraId="6FE0265A">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7564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610AA3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596E5E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手举牌</w:t>
            </w:r>
          </w:p>
        </w:tc>
        <w:tc>
          <w:tcPr>
            <w:tcW w:w="1032" w:type="pct"/>
            <w:shd w:val="clear" w:color="auto" w:fill="auto"/>
            <w:vAlign w:val="center"/>
          </w:tcPr>
          <w:p w14:paraId="757538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提问手举牌</w:t>
            </w:r>
          </w:p>
        </w:tc>
        <w:tc>
          <w:tcPr>
            <w:tcW w:w="423" w:type="pct"/>
            <w:shd w:val="clear" w:color="auto" w:fill="auto"/>
            <w:noWrap/>
            <w:vAlign w:val="center"/>
          </w:tcPr>
          <w:p w14:paraId="548B1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50</w:t>
            </w:r>
          </w:p>
        </w:tc>
        <w:tc>
          <w:tcPr>
            <w:tcW w:w="423" w:type="pct"/>
            <w:shd w:val="clear" w:color="auto" w:fill="auto"/>
            <w:noWrap/>
            <w:vAlign w:val="center"/>
          </w:tcPr>
          <w:p w14:paraId="1831F0B0">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个</w:t>
            </w:r>
          </w:p>
        </w:tc>
        <w:tc>
          <w:tcPr>
            <w:tcW w:w="802" w:type="pct"/>
            <w:shd w:val="clear" w:color="auto" w:fill="auto"/>
            <w:noWrap/>
            <w:vAlign w:val="center"/>
          </w:tcPr>
          <w:p w14:paraId="691CCC31">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1</w:t>
            </w:r>
          </w:p>
        </w:tc>
        <w:tc>
          <w:tcPr>
            <w:tcW w:w="719" w:type="pct"/>
            <w:shd w:val="clear" w:color="auto" w:fill="auto"/>
            <w:noWrap/>
            <w:vAlign w:val="center"/>
          </w:tcPr>
          <w:p w14:paraId="3A52EAAA">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r w14:paraId="10A0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34" w:type="pct"/>
            <w:vMerge w:val="continue"/>
            <w:shd w:val="clear" w:color="auto" w:fill="auto"/>
            <w:noWrap/>
            <w:vAlign w:val="center"/>
          </w:tcPr>
          <w:p w14:paraId="74D167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p>
        </w:tc>
        <w:tc>
          <w:tcPr>
            <w:tcW w:w="965" w:type="pct"/>
            <w:shd w:val="clear" w:color="auto" w:fill="auto"/>
            <w:vAlign w:val="center"/>
          </w:tcPr>
          <w:p w14:paraId="74E739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设计费</w:t>
            </w:r>
          </w:p>
        </w:tc>
        <w:tc>
          <w:tcPr>
            <w:tcW w:w="1032" w:type="pct"/>
            <w:shd w:val="clear" w:color="auto" w:fill="auto"/>
            <w:vAlign w:val="center"/>
          </w:tcPr>
          <w:p w14:paraId="510A80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整体设计费用</w:t>
            </w:r>
          </w:p>
        </w:tc>
        <w:tc>
          <w:tcPr>
            <w:tcW w:w="423" w:type="pct"/>
            <w:shd w:val="clear" w:color="auto" w:fill="auto"/>
            <w:noWrap/>
            <w:vAlign w:val="center"/>
          </w:tcPr>
          <w:p w14:paraId="327DE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78" w:lineRule="exact"/>
              <w:ind w:left="0" w:leftChars="0" w:right="0" w:rightChars="0" w:firstLine="0" w:firstLineChars="0"/>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b w:val="0"/>
                <w:bCs w:val="0"/>
                <w:i w:val="0"/>
                <w:iCs w:val="0"/>
                <w:color w:val="auto"/>
                <w:kern w:val="0"/>
                <w:sz w:val="28"/>
                <w:szCs w:val="28"/>
                <w:u w:val="none"/>
                <w:lang w:val="en-US" w:eastAsia="zh-CN" w:bidi="ar"/>
              </w:rPr>
              <w:t>1</w:t>
            </w:r>
          </w:p>
        </w:tc>
        <w:tc>
          <w:tcPr>
            <w:tcW w:w="423" w:type="pct"/>
            <w:shd w:val="clear" w:color="auto" w:fill="auto"/>
            <w:noWrap/>
            <w:vAlign w:val="center"/>
          </w:tcPr>
          <w:p w14:paraId="5B27772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项</w:t>
            </w:r>
          </w:p>
        </w:tc>
        <w:tc>
          <w:tcPr>
            <w:tcW w:w="802" w:type="pct"/>
            <w:shd w:val="clear" w:color="auto" w:fill="auto"/>
            <w:noWrap/>
            <w:vAlign w:val="center"/>
          </w:tcPr>
          <w:p w14:paraId="6A5BC8CB">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b w:val="0"/>
                <w:bCs w:val="0"/>
                <w:i w:val="0"/>
                <w:iCs w:val="0"/>
                <w:color w:val="auto"/>
                <w:kern w:val="0"/>
                <w:sz w:val="28"/>
                <w:szCs w:val="28"/>
                <w:u w:val="none"/>
                <w:lang w:val="en-US" w:eastAsia="zh-CN" w:bidi="ar"/>
              </w:rPr>
            </w:pPr>
            <w:r>
              <w:rPr>
                <w:rFonts w:hint="default" w:ascii="Times New Roman" w:hAnsi="Times New Roman" w:eastAsia="仿宋_GB2312" w:cs="Times New Roman"/>
                <w:i w:val="0"/>
                <w:iCs w:val="0"/>
                <w:color w:val="auto"/>
                <w:kern w:val="0"/>
                <w:sz w:val="28"/>
                <w:szCs w:val="28"/>
                <w:u w:val="none"/>
                <w:lang w:val="en-US" w:eastAsia="zh-CN" w:bidi="ar"/>
              </w:rPr>
              <w:t>1</w:t>
            </w:r>
          </w:p>
        </w:tc>
        <w:tc>
          <w:tcPr>
            <w:tcW w:w="719" w:type="pct"/>
            <w:shd w:val="clear" w:color="auto" w:fill="auto"/>
            <w:noWrap/>
            <w:vAlign w:val="center"/>
          </w:tcPr>
          <w:p w14:paraId="441E095C">
            <w:pPr>
              <w:keepNext w:val="0"/>
              <w:keepLines w:val="0"/>
              <w:pageBreakBefore w:val="0"/>
              <w:widowControl/>
              <w:suppressLineNumbers w:val="0"/>
              <w:kinsoku/>
              <w:wordWrap/>
              <w:overflowPunct/>
              <w:topLinePunct w:val="0"/>
              <w:autoSpaceDE/>
              <w:autoSpaceDN/>
              <w:bidi w:val="0"/>
              <w:adjustRightInd/>
              <w:snapToGrid w:val="0"/>
              <w:spacing w:line="578" w:lineRule="exact"/>
              <w:jc w:val="center"/>
              <w:textAlignment w:val="center"/>
              <w:rPr>
                <w:rFonts w:hint="default" w:ascii="Times New Roman" w:hAnsi="Times New Roman" w:eastAsia="仿宋_GB2312" w:cs="Times New Roman"/>
                <w:i w:val="0"/>
                <w:iCs w:val="0"/>
                <w:color w:val="auto"/>
                <w:kern w:val="0"/>
                <w:sz w:val="28"/>
                <w:szCs w:val="28"/>
                <w:u w:val="none"/>
                <w:lang w:val="en-US" w:eastAsia="zh-CN" w:bidi="ar"/>
              </w:rPr>
            </w:pPr>
          </w:p>
        </w:tc>
      </w:tr>
    </w:tbl>
    <w:p w14:paraId="0D8318CF">
      <w:pPr>
        <w:spacing w:line="578" w:lineRule="exact"/>
        <w:ind w:firstLine="480" w:firstLineChars="200"/>
        <w:rPr>
          <w:rFonts w:hint="eastAsia" w:ascii="仿宋_GB2312" w:hAnsi="仿宋_GB2312" w:eastAsia="仿宋_GB2312" w:cs="仿宋_GB2312"/>
          <w:sz w:val="24"/>
          <w:szCs w:val="24"/>
        </w:rPr>
      </w:pPr>
    </w:p>
    <w:p w14:paraId="118C1B4C">
      <w:pPr>
        <w:spacing w:line="578"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投标人全称：（盖章）                        受托人（签字）：</w:t>
      </w:r>
    </w:p>
    <w:p w14:paraId="23DC6190">
      <w:pPr>
        <w:spacing w:line="578"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注: 以上报价含税。</w:t>
      </w:r>
    </w:p>
    <w:p w14:paraId="19EAC972">
      <w:pPr>
        <w:widowControl/>
        <w:spacing w:line="578"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br w:type="page"/>
      </w:r>
    </w:p>
    <w:p w14:paraId="3027EDBE">
      <w:pPr>
        <w:spacing w:line="578" w:lineRule="exact"/>
        <w:ind w:firstLine="1600" w:firstLineChars="500"/>
        <w:rPr>
          <w:rFonts w:ascii="仿宋_GB2312" w:hAnsi="仿宋_GB2312" w:eastAsia="仿宋_GB2312" w:cs="仿宋_GB2312"/>
          <w:sz w:val="32"/>
          <w:szCs w:val="32"/>
        </w:rPr>
      </w:pPr>
    </w:p>
    <w:p w14:paraId="4A9A0865">
      <w:pPr>
        <w:spacing w:line="578" w:lineRule="exact"/>
        <w:ind w:firstLine="0"/>
        <w:jc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方正小标宋_GBK" w:hAnsi="方正小标宋_GBK" w:eastAsia="方正小标宋_GBK" w:cs="方正小标宋_GBK"/>
          <w:b w:val="0"/>
          <w:bCs w:val="0"/>
          <w:color w:val="auto"/>
          <w:sz w:val="44"/>
          <w:szCs w:val="44"/>
          <w:highlight w:val="none"/>
          <w:u w:val="none"/>
          <w:lang w:val="en-US" w:eastAsia="zh-CN"/>
        </w:rPr>
        <w:t>近三年内无重大违法记录声明函</w:t>
      </w:r>
    </w:p>
    <w:p w14:paraId="09C6DFF8">
      <w:pPr>
        <w:ind w:firstLine="561"/>
        <w:rPr>
          <w:rFonts w:hint="eastAsia" w:ascii="仿宋_GB2312" w:hAnsi="仿宋_GB2312" w:eastAsia="仿宋_GB2312" w:cs="仿宋_GB2312"/>
          <w:b w:val="0"/>
          <w:bCs w:val="0"/>
          <w:color w:val="auto"/>
          <w:sz w:val="28"/>
          <w:szCs w:val="28"/>
          <w:highlight w:val="none"/>
          <w:u w:val="none"/>
          <w:lang w:val="en-US" w:eastAsia="zh-CN"/>
        </w:rPr>
      </w:pPr>
    </w:p>
    <w:p w14:paraId="4C659AD5">
      <w:pPr>
        <w:spacing w:line="578" w:lineRule="exact"/>
        <w:ind w:firstLine="640" w:firstLineChars="200"/>
        <w:jc w:val="left"/>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eastAsia="zh-CN"/>
        </w:rPr>
        <w:t>2026</w:t>
      </w:r>
      <w:r>
        <w:rPr>
          <w:rFonts w:hint="default" w:ascii="仿宋_GB2312" w:hAnsi="仿宋_GB2312" w:eastAsia="仿宋_GB2312" w:cs="仿宋_GB2312"/>
          <w:b w:val="0"/>
          <w:bCs w:val="0"/>
          <w:color w:val="auto"/>
          <w:sz w:val="32"/>
          <w:szCs w:val="32"/>
          <w:highlight w:val="none"/>
          <w:u w:val="none"/>
          <w:lang w:eastAsia="zh-CN"/>
        </w:rPr>
        <w:t>年第六届亚洲沙滩运动会组委会</w:t>
      </w:r>
      <w:r>
        <w:rPr>
          <w:rFonts w:hint="eastAsia" w:ascii="仿宋_GB2312" w:hAnsi="仿宋_GB2312" w:eastAsia="仿宋_GB2312" w:cs="仿宋_GB2312"/>
          <w:b w:val="0"/>
          <w:bCs w:val="0"/>
          <w:color w:val="auto"/>
          <w:sz w:val="32"/>
          <w:szCs w:val="32"/>
          <w:highlight w:val="none"/>
          <w:u w:val="none"/>
          <w:lang w:val="en-US" w:eastAsia="zh-CN"/>
        </w:rPr>
        <w:t>：</w:t>
      </w:r>
    </w:p>
    <w:p w14:paraId="1EC3FF15">
      <w:pPr>
        <w:spacing w:line="578" w:lineRule="exact"/>
        <w:ind w:firstLine="640" w:firstLineChars="200"/>
        <w:jc w:val="left"/>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我公司在参加本次政府采购活动前三年内，在经营活动中没有重大事故、违法记录。</w:t>
      </w:r>
    </w:p>
    <w:p w14:paraId="1C7BF2B3">
      <w:pPr>
        <w:spacing w:line="578" w:lineRule="exact"/>
        <w:ind w:firstLine="640" w:firstLineChars="200"/>
        <w:jc w:val="left"/>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特此声明！</w:t>
      </w:r>
    </w:p>
    <w:p w14:paraId="167871E4">
      <w:pPr>
        <w:ind w:firstLine="561"/>
        <w:rPr>
          <w:rFonts w:hint="eastAsia" w:ascii="仿宋_GB2312" w:hAnsi="仿宋_GB2312" w:eastAsia="仿宋_GB2312" w:cs="仿宋_GB2312"/>
          <w:b w:val="0"/>
          <w:bCs w:val="0"/>
          <w:color w:val="auto"/>
          <w:sz w:val="28"/>
          <w:szCs w:val="28"/>
          <w:highlight w:val="none"/>
          <w:u w:val="none"/>
          <w:lang w:val="en-US" w:eastAsia="zh-CN"/>
        </w:rPr>
      </w:pPr>
    </w:p>
    <w:p w14:paraId="68D60FDF">
      <w:pPr>
        <w:spacing w:line="578" w:lineRule="exact"/>
        <w:ind w:firstLine="640" w:firstLineChars="200"/>
        <w:jc w:val="left"/>
        <w:rPr>
          <w:rFonts w:hint="eastAsia" w:ascii="仿宋_GB2312" w:hAnsi="仿宋_GB2312" w:eastAsia="仿宋_GB2312" w:cs="仿宋_GB2312"/>
          <w:b w:val="0"/>
          <w:bCs w:val="0"/>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 xml:space="preserve">法定代表人或被授权人签字：                 </w:t>
      </w:r>
    </w:p>
    <w:p w14:paraId="2920A264">
      <w:pPr>
        <w:spacing w:line="578" w:lineRule="exact"/>
        <w:ind w:firstLine="640" w:firstLineChars="200"/>
        <w:jc w:val="left"/>
        <w:rPr>
          <w:rFonts w:hint="eastAsia" w:ascii="仿宋_GB2312" w:hAnsi="仿宋_GB2312" w:eastAsia="仿宋_GB2312" w:cs="仿宋_GB2312"/>
          <w:b w:val="0"/>
          <w:bCs w:val="0"/>
          <w:color w:val="auto"/>
          <w:sz w:val="32"/>
          <w:szCs w:val="32"/>
          <w:highlight w:val="none"/>
          <w:u w:val="none"/>
          <w:lang w:val="en-US" w:eastAsia="zh-CN"/>
        </w:rPr>
      </w:pPr>
    </w:p>
    <w:p w14:paraId="22AE5D26">
      <w:pPr>
        <w:spacing w:line="578" w:lineRule="exact"/>
        <w:ind w:firstLine="640" w:firstLineChars="200"/>
        <w:jc w:val="left"/>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 xml:space="preserve">投标人（公章）：                   </w:t>
      </w:r>
    </w:p>
    <w:p w14:paraId="05713991">
      <w:pPr>
        <w:ind w:firstLine="561"/>
        <w:rPr>
          <w:rFonts w:hint="eastAsia" w:ascii="仿宋_GB2312" w:hAnsi="仿宋_GB2312" w:eastAsia="仿宋_GB2312" w:cs="仿宋_GB2312"/>
          <w:b w:val="0"/>
          <w:bCs w:val="0"/>
          <w:color w:val="auto"/>
          <w:sz w:val="28"/>
          <w:szCs w:val="28"/>
          <w:highlight w:val="none"/>
          <w:u w:val="none"/>
          <w:lang w:val="en-US" w:eastAsia="zh-CN"/>
        </w:rPr>
      </w:pPr>
    </w:p>
    <w:p w14:paraId="53687A3A">
      <w:pPr>
        <w:ind w:firstLine="561"/>
        <w:rPr>
          <w:rFonts w:hint="eastAsia" w:ascii="仿宋_GB2312" w:hAnsi="仿宋_GB2312" w:eastAsia="仿宋_GB2312" w:cs="仿宋_GB2312"/>
          <w:b w:val="0"/>
          <w:bCs w:val="0"/>
          <w:color w:val="auto"/>
          <w:sz w:val="28"/>
          <w:szCs w:val="28"/>
          <w:highlight w:val="none"/>
          <w:u w:val="none"/>
          <w:lang w:val="en-US" w:eastAsia="zh-CN"/>
        </w:rPr>
      </w:pPr>
    </w:p>
    <w:p w14:paraId="20715C3D">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日期：2026年 月 日</w:t>
      </w:r>
    </w:p>
    <w:p w14:paraId="7C6ED649">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p>
    <w:p w14:paraId="0C223CB1">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p>
    <w:p w14:paraId="68445F7B">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p>
    <w:p w14:paraId="36E248DB">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p>
    <w:p w14:paraId="2AFBC5B5">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p>
    <w:p w14:paraId="07F90331">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p>
    <w:p w14:paraId="5015F4A4">
      <w:pPr>
        <w:spacing w:line="578" w:lineRule="exact"/>
        <w:ind w:firstLine="640" w:firstLineChars="200"/>
        <w:jc w:val="left"/>
        <w:rPr>
          <w:rFonts w:hint="eastAsia" w:ascii="仿宋_GB2312" w:hAnsi="仿宋_GB2312" w:eastAsia="仿宋_GB2312" w:cs="仿宋_GB2312"/>
          <w:b w:val="0"/>
          <w:bCs w:val="0"/>
          <w:sz w:val="32"/>
          <w:szCs w:val="32"/>
          <w:u w:val="none"/>
          <w:lang w:val="en-US" w:eastAsia="zh-CN"/>
        </w:rPr>
      </w:pPr>
    </w:p>
    <w:p w14:paraId="3BBA5B0E">
      <w:pPr>
        <w:spacing w:line="240" w:lineRule="auto"/>
        <w:jc w:val="left"/>
        <w:rPr>
          <w:rFonts w:hint="eastAsia" w:ascii="Times New Roman" w:hAnsi="Times New Roman" w:eastAsia="宋体"/>
          <w:color w:val="auto"/>
          <w:sz w:val="32"/>
          <w:highlight w:val="none"/>
        </w:rPr>
      </w:pPr>
      <w:r>
        <w:rPr>
          <w:rFonts w:hint="eastAsia" w:ascii="Times New Roman" w:hAnsi="Times New Roman" w:eastAsia="宋体"/>
          <w:color w:val="auto"/>
          <w:sz w:val="32"/>
          <w:highlight w:val="none"/>
        </w:rPr>
        <w:br w:type="page"/>
      </w:r>
    </w:p>
    <w:p w14:paraId="237C0072">
      <w:pPr>
        <w:keepNext w:val="0"/>
        <w:keepLines w:val="0"/>
        <w:pageBreakBefore w:val="0"/>
        <w:widowControl w:val="0"/>
        <w:suppressLineNumbers w:val="0"/>
        <w:kinsoku/>
        <w:wordWrap/>
        <w:overflowPunct w:val="0"/>
        <w:topLinePunct w:val="0"/>
        <w:autoSpaceDE w:val="0"/>
        <w:autoSpaceDN/>
        <w:bidi w:val="0"/>
        <w:adjustRightInd w:val="0"/>
        <w:snapToGrid/>
        <w:spacing w:before="0" w:beforeAutospacing="0" w:after="0" w:afterAutospacing="0"/>
        <w:ind w:left="0" w:leftChars="0" w:right="0" w:firstLine="0" w:firstLineChars="0"/>
        <w:jc w:val="center"/>
        <w:textAlignment w:val="baseline"/>
        <w:rPr>
          <w:rFonts w:hint="eastAsia" w:ascii="方正小标宋_GBK" w:hAnsi="方正小标宋_GBK" w:eastAsia="方正小标宋_GBK" w:cs="方正小标宋_GBK"/>
          <w:color w:val="000000"/>
          <w:kern w:val="2"/>
          <w:sz w:val="44"/>
          <w:szCs w:val="44"/>
          <w:vertAlign w:val="baseline"/>
        </w:rPr>
      </w:pPr>
      <w:r>
        <w:rPr>
          <w:rFonts w:hint="eastAsia" w:ascii="方正小标宋_GBK" w:hAnsi="方正小标宋_GBK" w:eastAsia="方正小标宋_GBK" w:cs="方正小标宋_GBK"/>
          <w:color w:val="000000"/>
          <w:kern w:val="2"/>
          <w:sz w:val="44"/>
          <w:szCs w:val="44"/>
          <w:vertAlign w:val="baseline"/>
          <w:lang w:val="en-US" w:eastAsia="zh-CN" w:bidi="ar"/>
        </w:rPr>
        <w:t>资格承诺声明</w:t>
      </w:r>
    </w:p>
    <w:p w14:paraId="145B64DB">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0" w:firstLineChars="0"/>
        <w:jc w:val="both"/>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 xml:space="preserve"> </w:t>
      </w:r>
    </w:p>
    <w:p w14:paraId="0F101392">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0" w:firstLineChars="0"/>
        <w:jc w:val="both"/>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2026年第六届亚洲沙滩运动会组委会：</w:t>
      </w:r>
    </w:p>
    <w:p w14:paraId="34217144">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640" w:firstLineChars="200"/>
        <w:jc w:val="both"/>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若我单位有幸成为</w:t>
      </w:r>
      <w:r>
        <w:rPr>
          <w:rFonts w:hint="default" w:ascii="仿宋_GB2312" w:hAnsi="Calibri" w:eastAsia="仿宋_GB2312" w:cs="仿宋_GB2312"/>
          <w:color w:val="000000"/>
          <w:kern w:val="2"/>
          <w:sz w:val="32"/>
          <w:szCs w:val="32"/>
          <w:u w:val="single"/>
          <w:vertAlign w:val="baseline"/>
          <w:lang w:val="en-US" w:eastAsia="zh-CN" w:bidi="ar"/>
        </w:rPr>
        <w:t>第六届亚洲沙滩运动会团长例会会务服务项目</w:t>
      </w:r>
      <w:r>
        <w:rPr>
          <w:rFonts w:hint="default" w:ascii="仿宋_GB2312" w:hAnsi="Calibri" w:eastAsia="仿宋_GB2312" w:cs="仿宋_GB2312"/>
          <w:color w:val="000000"/>
          <w:kern w:val="2"/>
          <w:sz w:val="32"/>
          <w:szCs w:val="32"/>
          <w:vertAlign w:val="baseline"/>
          <w:lang w:val="en-US" w:eastAsia="zh-CN" w:bidi="ar"/>
        </w:rPr>
        <w:t>的中标单位，我单位有履行该项目合同的设备和专业技术能力，胜任本项目的服务工作。</w:t>
      </w:r>
    </w:p>
    <w:p w14:paraId="42988DD7">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640" w:firstLineChars="200"/>
        <w:jc w:val="both"/>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如本声明失实，我单位自愿承担被取消中标资格等责任。</w:t>
      </w:r>
    </w:p>
    <w:p w14:paraId="2D995422">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640" w:firstLineChars="200"/>
        <w:jc w:val="both"/>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特此声明。</w:t>
      </w:r>
    </w:p>
    <w:p w14:paraId="26449768">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640" w:firstLineChars="200"/>
        <w:jc w:val="left"/>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 xml:space="preserve"> </w:t>
      </w:r>
    </w:p>
    <w:p w14:paraId="734913D8">
      <w:pPr>
        <w:keepNext w:val="0"/>
        <w:keepLines w:val="0"/>
        <w:widowControl w:val="0"/>
        <w:suppressLineNumbers w:val="0"/>
        <w:spacing w:before="0" w:beforeAutospacing="0" w:after="0" w:afterAutospacing="0"/>
        <w:ind w:left="0" w:right="0"/>
        <w:jc w:val="both"/>
        <w:rPr>
          <w:rFonts w:hint="default" w:ascii="仿宋_GB2312" w:eastAsia="仿宋_GB2312" w:cs="仿宋_GB2312"/>
          <w:color w:val="000000"/>
          <w:kern w:val="2"/>
          <w:sz w:val="32"/>
          <w:szCs w:val="32"/>
        </w:rPr>
      </w:pPr>
      <w:r>
        <w:rPr>
          <w:rFonts w:hint="default" w:ascii="仿宋_GB2312" w:hAnsi="Calibri" w:eastAsia="仿宋_GB2312" w:cs="仿宋_GB2312"/>
          <w:color w:val="000000"/>
          <w:kern w:val="2"/>
          <w:sz w:val="32"/>
          <w:szCs w:val="32"/>
          <w:lang w:val="en-US" w:eastAsia="zh-CN" w:bidi="ar"/>
        </w:rPr>
        <w:t xml:space="preserve"> </w:t>
      </w:r>
    </w:p>
    <w:p w14:paraId="5E58AA43">
      <w:pPr>
        <w:keepNext w:val="0"/>
        <w:keepLines w:val="0"/>
        <w:widowControl w:val="0"/>
        <w:suppressLineNumbers w:val="0"/>
        <w:spacing w:before="0" w:beforeAutospacing="0" w:after="0" w:afterAutospacing="0"/>
        <w:ind w:left="0" w:right="0"/>
        <w:jc w:val="both"/>
        <w:rPr>
          <w:rFonts w:hint="default" w:ascii="仿宋_GB2312" w:eastAsia="仿宋_GB2312" w:cs="仿宋_GB2312"/>
          <w:color w:val="000000"/>
          <w:kern w:val="2"/>
          <w:sz w:val="32"/>
          <w:szCs w:val="32"/>
        </w:rPr>
      </w:pPr>
      <w:r>
        <w:rPr>
          <w:rFonts w:hint="default" w:ascii="仿宋_GB2312" w:hAnsi="Calibri" w:eastAsia="仿宋_GB2312" w:cs="仿宋_GB2312"/>
          <w:color w:val="000000"/>
          <w:kern w:val="2"/>
          <w:sz w:val="32"/>
          <w:szCs w:val="32"/>
          <w:lang w:val="en-US" w:eastAsia="zh-CN" w:bidi="ar"/>
        </w:rPr>
        <w:t xml:space="preserve"> </w:t>
      </w:r>
    </w:p>
    <w:p w14:paraId="6678A559">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640" w:firstLineChars="200"/>
        <w:jc w:val="right"/>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供应商名称：（填写名称并盖章）</w:t>
      </w:r>
    </w:p>
    <w:p w14:paraId="2478CBAF">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640" w:firstLineChars="200"/>
        <w:jc w:val="right"/>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法定代表人或授权代表：（签字或盖章）</w:t>
      </w:r>
    </w:p>
    <w:p w14:paraId="59B24CC9">
      <w:pPr>
        <w:pStyle w:val="11"/>
        <w:keepNext w:val="0"/>
        <w:keepLines w:val="0"/>
        <w:widowControl w:val="0"/>
        <w:suppressLineNumbers w:val="0"/>
        <w:overflowPunct w:val="0"/>
        <w:autoSpaceDE w:val="0"/>
        <w:autoSpaceDN/>
        <w:adjustRightInd w:val="0"/>
        <w:spacing w:before="0" w:beforeAutospacing="0" w:after="0" w:afterAutospacing="0" w:line="578" w:lineRule="exact"/>
        <w:ind w:left="0" w:leftChars="0" w:right="0" w:firstLine="640" w:firstLineChars="200"/>
        <w:jc w:val="right"/>
        <w:textAlignment w:val="baseline"/>
        <w:rPr>
          <w:rFonts w:hint="default" w:ascii="仿宋_GB2312" w:eastAsia="仿宋_GB2312" w:cs="仿宋_GB2312"/>
          <w:color w:val="000000"/>
          <w:kern w:val="2"/>
          <w:sz w:val="32"/>
          <w:szCs w:val="32"/>
          <w:vertAlign w:val="baseline"/>
        </w:rPr>
      </w:pPr>
      <w:r>
        <w:rPr>
          <w:rFonts w:hint="default" w:ascii="仿宋_GB2312" w:hAnsi="Calibri" w:eastAsia="仿宋_GB2312" w:cs="仿宋_GB2312"/>
          <w:color w:val="000000"/>
          <w:kern w:val="2"/>
          <w:sz w:val="32"/>
          <w:szCs w:val="32"/>
          <w:vertAlign w:val="baseline"/>
          <w:lang w:val="en-US" w:eastAsia="zh-CN" w:bidi="ar"/>
        </w:rPr>
        <w:t>日期：2026年   月   日</w:t>
      </w:r>
    </w:p>
    <w:p w14:paraId="35185E29">
      <w:pPr>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br w:type="page"/>
      </w:r>
    </w:p>
    <w:p w14:paraId="30047DAD">
      <w:pPr>
        <w:rPr>
          <w:rFonts w:hint="eastAsia" w:ascii="黑体" w:hAnsi="黑体" w:eastAsia="黑体" w:cs="黑体"/>
          <w:color w:val="000000"/>
          <w:kern w:val="2"/>
          <w:sz w:val="32"/>
          <w:szCs w:val="32"/>
          <w:lang w:val="en-US" w:eastAsia="zh-CN" w:bidi="ar-SA"/>
        </w:rPr>
      </w:pPr>
    </w:p>
    <w:p w14:paraId="487B5CC1">
      <w:pPr>
        <w:rPr>
          <w:rFonts w:hint="eastAsia" w:ascii="黑体" w:hAnsi="黑体" w:eastAsia="黑体" w:cs="黑体"/>
          <w:color w:val="000000"/>
          <w:kern w:val="2"/>
          <w:sz w:val="32"/>
          <w:szCs w:val="32"/>
          <w:lang w:val="en-US" w:eastAsia="zh-CN" w:bidi="ar-SA"/>
        </w:rPr>
      </w:pPr>
    </w:p>
    <w:p w14:paraId="20E96786">
      <w:pPr>
        <w:spacing w:line="578" w:lineRule="exact"/>
        <w:jc w:val="center"/>
        <w:rPr>
          <w:rFonts w:hint="eastAsia" w:ascii="方正小标宋_GBK" w:hAnsi="方正小标宋_GBK" w:eastAsia="方正小标宋_GBK" w:cs="方正小标宋_GBK"/>
          <w:sz w:val="44"/>
          <w:szCs w:val="44"/>
          <w:u w:val="none"/>
          <w:lang w:val="en-US" w:eastAsia="zh-CN"/>
        </w:rPr>
      </w:pPr>
      <w:r>
        <w:rPr>
          <w:rFonts w:hint="eastAsia" w:ascii="方正小标宋_GBK" w:hAnsi="方正小标宋_GBK" w:eastAsia="方正小标宋_GBK" w:cs="方正小标宋_GBK"/>
          <w:sz w:val="44"/>
          <w:szCs w:val="44"/>
          <w:u w:val="none"/>
          <w:lang w:val="en-US" w:eastAsia="zh-CN"/>
        </w:rPr>
        <w:t>关联企业声明函</w:t>
      </w:r>
    </w:p>
    <w:p w14:paraId="767FFE91">
      <w:pPr>
        <w:pStyle w:val="6"/>
        <w:rPr>
          <w:rFonts w:hint="eastAsia"/>
          <w:lang w:val="en-US" w:eastAsia="zh-CN"/>
        </w:rPr>
      </w:pPr>
    </w:p>
    <w:p w14:paraId="6EF8ABCA">
      <w:pPr>
        <w:pStyle w:val="6"/>
        <w:rPr>
          <w:rFonts w:hint="eastAsia"/>
          <w:lang w:val="en-US" w:eastAsia="zh-CN"/>
        </w:rPr>
      </w:pPr>
    </w:p>
    <w:p w14:paraId="4D85B9CB">
      <w:pPr>
        <w:pStyle w:val="6"/>
        <w:spacing w:line="48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lang w:eastAsia="zh-CN"/>
        </w:rPr>
        <w:t>202</w:t>
      </w:r>
      <w:r>
        <w:rPr>
          <w:rFonts w:hint="eastAsia" w:ascii="仿宋_GB2312" w:hAnsi="仿宋_GB2312" w:eastAsia="仿宋_GB2312" w:cs="仿宋_GB2312"/>
          <w:sz w:val="32"/>
          <w:szCs w:val="32"/>
          <w:u w:val="single"/>
          <w:lang w:val="en-US" w:eastAsia="zh-CN"/>
        </w:rPr>
        <w:t>6</w:t>
      </w:r>
      <w:r>
        <w:rPr>
          <w:rFonts w:hint="eastAsia" w:ascii="仿宋_GB2312" w:hAnsi="仿宋_GB2312" w:eastAsia="仿宋_GB2312" w:cs="仿宋_GB2312"/>
          <w:sz w:val="32"/>
          <w:szCs w:val="32"/>
          <w:u w:val="single"/>
          <w:lang w:eastAsia="zh-CN"/>
        </w:rPr>
        <w:t>年第六届亚洲沙滩运动会组委会</w:t>
      </w:r>
      <w:r>
        <w:rPr>
          <w:rFonts w:hint="eastAsia" w:ascii="仿宋_GB2312" w:hAnsi="仿宋_GB2312" w:eastAsia="仿宋_GB2312" w:cs="仿宋_GB2312"/>
          <w:sz w:val="32"/>
          <w:szCs w:val="32"/>
          <w:lang w:val="en-US" w:eastAsia="zh-CN"/>
        </w:rPr>
        <w:t xml:space="preserve">   </w:t>
      </w:r>
    </w:p>
    <w:p w14:paraId="2528B353">
      <w:pPr>
        <w:pStyle w:val="6"/>
        <w:spacing w:line="48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我单位</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（供应商名称）郑重声明：</w:t>
      </w:r>
    </w:p>
    <w:p w14:paraId="768BCC7B">
      <w:pPr>
        <w:pStyle w:val="6"/>
        <w:spacing w:line="48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我单位此次参加贵方组织的</w:t>
      </w:r>
      <w:r>
        <w:rPr>
          <w:rFonts w:hint="default" w:ascii="仿宋_GB2312" w:hAnsi="仿宋_GB2312" w:eastAsia="仿宋_GB2312" w:cs="仿宋_GB2312"/>
          <w:color w:val="000000"/>
          <w:sz w:val="32"/>
          <w:szCs w:val="32"/>
          <w:u w:val="single"/>
        </w:rPr>
        <w:t>第六届亚洲沙滩运动会</w:t>
      </w:r>
      <w:r>
        <w:rPr>
          <w:rFonts w:hint="eastAsia" w:ascii="仿宋_GB2312" w:hAnsi="仿宋_GB2312" w:eastAsia="仿宋_GB2312" w:cs="仿宋_GB2312"/>
          <w:color w:val="000000"/>
          <w:sz w:val="32"/>
          <w:szCs w:val="32"/>
          <w:u w:val="single"/>
          <w:lang w:val="en-US" w:eastAsia="zh-CN"/>
        </w:rPr>
        <w:t>团长例会会务</w:t>
      </w:r>
      <w:r>
        <w:rPr>
          <w:rFonts w:hint="eastAsia" w:ascii="仿宋_GB2312" w:hAnsi="仿宋_GB2312" w:eastAsia="仿宋_GB2312" w:cs="仿宋_GB2312"/>
          <w:color w:val="000000"/>
          <w:sz w:val="32"/>
          <w:szCs w:val="32"/>
          <w:u w:val="single"/>
        </w:rPr>
        <w:t>服务项目</w:t>
      </w:r>
      <w:r>
        <w:rPr>
          <w:rFonts w:hint="eastAsia" w:ascii="仿宋_GB2312" w:hAnsi="仿宋_GB2312" w:eastAsia="仿宋_GB2312" w:cs="仿宋_GB2312"/>
          <w:sz w:val="32"/>
          <w:szCs w:val="32"/>
          <w:lang w:val="en-US" w:eastAsia="zh-CN"/>
        </w:rPr>
        <w:t>采购活动，不存在单位负责人为同一人或者存在直接控股、管理关系。</w:t>
      </w:r>
      <w:r>
        <w:rPr>
          <w:rFonts w:hint="eastAsia" w:ascii="仿宋_GB2312" w:hAnsi="仿宋_GB2312" w:eastAsia="仿宋_GB2312" w:cs="仿宋_GB2312"/>
          <w:color w:val="E54C5E" w:themeColor="accent6"/>
          <w:sz w:val="32"/>
          <w:szCs w:val="32"/>
          <w:lang w:val="en-US" w:eastAsia="zh-CN"/>
          <w14:textFill>
            <w14:solidFill>
              <w14:schemeClr w14:val="accent6"/>
            </w14:solidFill>
          </w14:textFill>
        </w:rPr>
        <w:t>（我单位未提供此次采购项目的整体设计、规范编制或者项目管理、监理、检测等服务）。</w:t>
      </w:r>
      <w:r>
        <w:rPr>
          <w:rFonts w:hint="eastAsia" w:ascii="仿宋_GB2312" w:hAnsi="仿宋_GB2312" w:eastAsia="仿宋_GB2312" w:cs="仿宋_GB2312"/>
          <w:sz w:val="32"/>
          <w:szCs w:val="32"/>
          <w:lang w:val="en-US" w:eastAsia="zh-CN"/>
        </w:rPr>
        <w:t>如有虚假或隐瞒，愿承担一切法律责任。</w:t>
      </w:r>
    </w:p>
    <w:p w14:paraId="0A73B8DE">
      <w:pPr>
        <w:pStyle w:val="6"/>
        <w:spacing w:line="48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特此声明。</w:t>
      </w:r>
    </w:p>
    <w:p w14:paraId="48B25AE8">
      <w:pPr>
        <w:pStyle w:val="6"/>
        <w:rPr>
          <w:rFonts w:hint="eastAsia" w:ascii="仿宋_GB2312" w:hAnsi="仿宋_GB2312" w:eastAsia="仿宋_GB2312" w:cs="仿宋_GB2312"/>
          <w:sz w:val="32"/>
          <w:szCs w:val="32"/>
          <w:lang w:val="en-US" w:eastAsia="zh-CN"/>
        </w:rPr>
      </w:pPr>
    </w:p>
    <w:p w14:paraId="2E631138">
      <w:pPr>
        <w:pStyle w:val="6"/>
        <w:rPr>
          <w:rFonts w:hint="eastAsia" w:ascii="仿宋_GB2312" w:hAnsi="仿宋_GB2312" w:eastAsia="仿宋_GB2312" w:cs="仿宋_GB2312"/>
          <w:sz w:val="32"/>
          <w:szCs w:val="32"/>
          <w:lang w:val="en-US" w:eastAsia="zh-CN"/>
        </w:rPr>
      </w:pPr>
    </w:p>
    <w:p w14:paraId="39A32EE0">
      <w:pPr>
        <w:pStyle w:val="6"/>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声明人：（填写名称并盖章）</w:t>
      </w:r>
    </w:p>
    <w:p w14:paraId="1E327DF6">
      <w:pPr>
        <w:pStyle w:val="6"/>
        <w:spacing w:line="360" w:lineRule="auto"/>
        <w:ind w:firstLine="640" w:firstLineChars="200"/>
        <w:rPr>
          <w:rFonts w:hint="eastAsia" w:ascii="仿宋_GB2312" w:hAnsi="仿宋_GB2312" w:eastAsia="仿宋_GB2312" w:cs="仿宋_GB2312"/>
          <w:sz w:val="32"/>
          <w:szCs w:val="32"/>
          <w:lang w:val="en-US" w:eastAsia="zh-CN"/>
        </w:rPr>
      </w:pPr>
    </w:p>
    <w:p w14:paraId="423F377F">
      <w:pPr>
        <w:pStyle w:val="6"/>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法定代表人或授权代表：（签字或盖章）</w:t>
      </w:r>
    </w:p>
    <w:p w14:paraId="1E910E35">
      <w:pPr>
        <w:pStyle w:val="6"/>
        <w:spacing w:line="360" w:lineRule="auto"/>
        <w:ind w:firstLine="640" w:firstLineChars="200"/>
        <w:rPr>
          <w:rFonts w:hint="eastAsia" w:ascii="仿宋_GB2312" w:hAnsi="仿宋_GB2312" w:eastAsia="仿宋_GB2312" w:cs="仿宋_GB2312"/>
          <w:sz w:val="32"/>
          <w:szCs w:val="32"/>
          <w:lang w:val="en-US" w:eastAsia="zh-CN"/>
        </w:rPr>
      </w:pPr>
    </w:p>
    <w:p w14:paraId="5338151D">
      <w:pPr>
        <w:pStyle w:val="6"/>
        <w:spacing w:line="360" w:lineRule="auto"/>
        <w:ind w:firstLine="640" w:firstLineChars="200"/>
        <w:rPr>
          <w:rFonts w:hint="default" w:ascii="仿宋_GB2312" w:hAnsi="仿宋_GB2312" w:eastAsia="仿宋_GB2312" w:cs="仿宋_GB2312"/>
          <w:sz w:val="32"/>
          <w:szCs w:val="32"/>
          <w:lang w:eastAsia="zh-CN"/>
          <w:woUserID w:val="1"/>
        </w:rPr>
      </w:pPr>
      <w:r>
        <w:rPr>
          <w:rFonts w:hint="eastAsia" w:ascii="仿宋_GB2312" w:hAnsi="仿宋_GB2312" w:eastAsia="仿宋_GB2312" w:cs="仿宋_GB2312"/>
          <w:sz w:val="32"/>
          <w:szCs w:val="32"/>
          <w:lang w:val="en-US" w:eastAsia="zh-CN"/>
        </w:rPr>
        <w:t xml:space="preserve">日期：2026年   月   </w:t>
      </w:r>
      <w:r>
        <w:rPr>
          <w:rFonts w:hint="default" w:ascii="仿宋_GB2312" w:hAnsi="仿宋_GB2312" w:eastAsia="仿宋_GB2312" w:cs="仿宋_GB2312"/>
          <w:sz w:val="32"/>
          <w:szCs w:val="32"/>
          <w:lang w:eastAsia="zh-CN"/>
          <w:woUserID w:val="1"/>
        </w:rPr>
        <w:t>日</w:t>
      </w:r>
    </w:p>
    <w:p w14:paraId="70DD2023">
      <w:pPr>
        <w:rPr>
          <w:rFonts w:hint="default" w:ascii="仿宋_GB2312" w:hAnsi="仿宋_GB2312" w:eastAsia="仿宋_GB2312" w:cs="仿宋_GB2312"/>
          <w:sz w:val="32"/>
          <w:szCs w:val="32"/>
          <w:lang w:eastAsia="zh-CN"/>
          <w:woUserID w:val="1"/>
        </w:rPr>
      </w:pPr>
      <w:r>
        <w:rPr>
          <w:rFonts w:hint="default" w:ascii="仿宋_GB2312" w:hAnsi="仿宋_GB2312" w:eastAsia="仿宋_GB2312" w:cs="仿宋_GB2312"/>
          <w:sz w:val="32"/>
          <w:szCs w:val="32"/>
          <w:lang w:eastAsia="zh-CN"/>
          <w:woUserID w:val="1"/>
        </w:rPr>
        <w:br w:type="page"/>
      </w:r>
    </w:p>
    <w:p w14:paraId="03B2768A">
      <w:pPr>
        <w:spacing w:line="578" w:lineRule="exact"/>
        <w:jc w:val="center"/>
        <w:rPr>
          <w:rFonts w:hint="default" w:ascii="Times New Roman" w:hAnsi="Times New Roman" w:eastAsia="方正小标宋简体" w:cs="Times New Roman"/>
          <w:b w:val="0"/>
          <w:bCs w:val="0"/>
          <w:color w:val="000000"/>
          <w:spacing w:val="8"/>
          <w:sz w:val="44"/>
          <w:szCs w:val="44"/>
          <w:lang w:eastAsia="zh-CN"/>
        </w:rPr>
      </w:pPr>
      <w:r>
        <w:rPr>
          <w:rFonts w:hint="eastAsia" w:ascii="Times New Roman" w:hAnsi="Times New Roman" w:eastAsia="方正小标宋简体" w:cs="Times New Roman"/>
          <w:b w:val="0"/>
          <w:bCs w:val="0"/>
          <w:color w:val="000000"/>
          <w:spacing w:val="8"/>
          <w:sz w:val="44"/>
          <w:szCs w:val="44"/>
          <w:lang w:eastAsia="zh-CN"/>
        </w:rPr>
        <w:t>信用查询</w:t>
      </w:r>
      <w:r>
        <w:rPr>
          <w:rFonts w:hint="default" w:ascii="Times New Roman" w:hAnsi="Times New Roman" w:eastAsia="方正小标宋简体" w:cs="Times New Roman"/>
          <w:b w:val="0"/>
          <w:bCs w:val="0"/>
          <w:color w:val="000000"/>
          <w:spacing w:val="8"/>
          <w:sz w:val="44"/>
          <w:szCs w:val="44"/>
          <w:lang w:eastAsia="zh-CN"/>
        </w:rPr>
        <w:t>承诺书</w:t>
      </w:r>
    </w:p>
    <w:p w14:paraId="3BA32D7F">
      <w:pPr>
        <w:spacing w:line="578" w:lineRule="exact"/>
        <w:jc w:val="center"/>
        <w:rPr>
          <w:rFonts w:hint="default" w:ascii="Times New Roman" w:hAnsi="Times New Roman" w:eastAsia="方正小标宋简体" w:cs="Times New Roman"/>
          <w:b w:val="0"/>
          <w:bCs w:val="0"/>
          <w:color w:val="000000"/>
          <w:spacing w:val="8"/>
          <w:sz w:val="44"/>
          <w:szCs w:val="44"/>
          <w:lang w:eastAsia="zh-CN"/>
        </w:rPr>
      </w:pPr>
    </w:p>
    <w:p w14:paraId="25DD3D41">
      <w:pPr>
        <w:spacing w:line="578"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第六届亚洲沙滩运动会</w:t>
      </w:r>
      <w:r>
        <w:rPr>
          <w:rFonts w:hint="eastAsia" w:ascii="仿宋_GB2312" w:hAnsi="仿宋_GB2312" w:eastAsia="仿宋_GB2312" w:cs="仿宋_GB2312"/>
          <w:sz w:val="32"/>
          <w:szCs w:val="32"/>
        </w:rPr>
        <w:t>执行工作委员会：</w:t>
      </w:r>
    </w:p>
    <w:p w14:paraId="794B13B5">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我单位</w:t>
      </w:r>
      <w:r>
        <w:rPr>
          <w:rFonts w:hint="eastAsia" w:ascii="仿宋_GB2312" w:hAnsi="仿宋_GB2312" w:eastAsia="仿宋_GB2312" w:cs="仿宋_GB2312"/>
          <w:b w:val="0"/>
          <w:bCs w:val="0"/>
          <w:color w:val="auto"/>
          <w:sz w:val="32"/>
          <w:szCs w:val="32"/>
          <w:u w:val="single"/>
        </w:rPr>
        <w:t xml:space="preserve">                  （</w:t>
      </w:r>
      <w:r>
        <w:rPr>
          <w:rFonts w:hint="eastAsia" w:ascii="仿宋_GB2312" w:hAnsi="仿宋_GB2312" w:eastAsia="仿宋_GB2312" w:cs="仿宋_GB2312"/>
          <w:b w:val="0"/>
          <w:bCs w:val="0"/>
          <w:color w:val="auto"/>
          <w:sz w:val="32"/>
          <w:szCs w:val="32"/>
          <w:u w:val="none"/>
        </w:rPr>
        <w:t>供应商名称）</w:t>
      </w:r>
      <w:r>
        <w:rPr>
          <w:rFonts w:hint="eastAsia" w:ascii="仿宋_GB2312" w:hAnsi="仿宋_GB2312" w:eastAsia="仿宋_GB2312" w:cs="仿宋_GB2312"/>
          <w:b w:val="0"/>
          <w:bCs w:val="0"/>
          <w:color w:val="auto"/>
          <w:sz w:val="32"/>
          <w:szCs w:val="32"/>
        </w:rPr>
        <w:t>郑重承诺：</w:t>
      </w:r>
    </w:p>
    <w:p w14:paraId="3606AABB">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jc w:val="both"/>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我单位参与你的</w:t>
      </w:r>
      <w:r>
        <w:rPr>
          <w:rFonts w:hint="eastAsia" w:ascii="仿宋_GB2312" w:hAnsi="仿宋_GB2312" w:eastAsia="仿宋_GB2312" w:cs="仿宋_GB2312"/>
          <w:b w:val="0"/>
          <w:bCs w:val="0"/>
          <w:kern w:val="2"/>
          <w:sz w:val="32"/>
          <w:szCs w:val="32"/>
          <w:u w:val="single"/>
          <w:lang w:val="en-US" w:eastAsia="zh-CN" w:bidi="ar-SA"/>
        </w:rPr>
        <w:t>第六届亚洲沙滩运动会亚奥理事会（OCA）及国家/地区奥委会（NOC）官员手机卡</w:t>
      </w:r>
      <w:r>
        <w:rPr>
          <w:rFonts w:hint="eastAsia" w:ascii="仿宋_GB2312" w:hAnsi="仿宋_GB2312" w:eastAsia="仿宋_GB2312" w:cs="仿宋_GB2312"/>
          <w:b w:val="0"/>
          <w:bCs w:val="0"/>
          <w:color w:val="auto"/>
          <w:sz w:val="32"/>
          <w:szCs w:val="32"/>
        </w:rPr>
        <w:t>采购活动。现承诺</w:t>
      </w:r>
      <w:r>
        <w:rPr>
          <w:rFonts w:hint="default" w:ascii="Times New Roman" w:hAnsi="Times New Roman" w:eastAsia="仿宋_GB2312" w:cs="Times New Roman"/>
          <w:b w:val="0"/>
          <w:bCs w:val="0"/>
          <w:color w:val="auto"/>
          <w:sz w:val="32"/>
          <w:szCs w:val="32"/>
          <w:lang w:eastAsia="zh-CN"/>
        </w:rPr>
        <w:t>202</w:t>
      </w:r>
      <w:r>
        <w:rPr>
          <w:rFonts w:hint="eastAsia" w:ascii="Times New Roman" w:hAnsi="Times New Roman" w:eastAsia="仿宋_GB2312" w:cs="Times New Roman"/>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年至今未被列入失信被执行人、</w:t>
      </w:r>
      <w:r>
        <w:rPr>
          <w:rFonts w:hint="eastAsia" w:ascii="仿宋_GB2312" w:hAnsi="仿宋_GB2312" w:eastAsia="仿宋_GB2312" w:cs="仿宋_GB2312"/>
          <w:b w:val="0"/>
          <w:bCs w:val="0"/>
          <w:color w:val="auto"/>
          <w:sz w:val="32"/>
          <w:szCs w:val="32"/>
          <w:lang w:eastAsia="zh-CN"/>
        </w:rPr>
        <w:t>重大税收违法失信主体</w:t>
      </w:r>
      <w:r>
        <w:rPr>
          <w:rFonts w:hint="eastAsia" w:ascii="仿宋_GB2312" w:hAnsi="仿宋_GB2312" w:eastAsia="仿宋_GB2312" w:cs="仿宋_GB2312"/>
          <w:b w:val="0"/>
          <w:bCs w:val="0"/>
          <w:color w:val="auto"/>
          <w:sz w:val="32"/>
          <w:szCs w:val="32"/>
        </w:rPr>
        <w:t>、政府采购严重违法失信行为记录名单。如有虚假承诺，愿承担一切法律责任。</w:t>
      </w:r>
    </w:p>
    <w:p w14:paraId="6AFA735B">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特此承诺</w:t>
      </w:r>
      <w:r>
        <w:rPr>
          <w:rFonts w:hint="eastAsia" w:ascii="仿宋_GB2312" w:hAnsi="仿宋_GB2312" w:eastAsia="仿宋_GB2312" w:cs="仿宋_GB2312"/>
          <w:b w:val="0"/>
          <w:bCs w:val="0"/>
          <w:color w:val="auto"/>
          <w:sz w:val="32"/>
          <w:szCs w:val="32"/>
          <w:lang w:eastAsia="zh-CN"/>
        </w:rPr>
        <w:t>。</w:t>
      </w:r>
    </w:p>
    <w:p w14:paraId="66F80A41">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rPr>
      </w:pPr>
    </w:p>
    <w:p w14:paraId="5F04E51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供应商：（填写名称并盖章）</w:t>
      </w:r>
    </w:p>
    <w:p w14:paraId="6304B164">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法定代表人或授权代表：（签字或盖章）</w:t>
      </w:r>
    </w:p>
    <w:p w14:paraId="7AC3CC36">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日期：</w:t>
      </w:r>
      <w:r>
        <w:rPr>
          <w:rFonts w:hint="default" w:ascii="Times New Roman" w:hAnsi="Times New Roman" w:eastAsia="仿宋_GB2312" w:cs="Times New Roman"/>
          <w:b w:val="0"/>
          <w:bCs w:val="0"/>
          <w:color w:val="auto"/>
          <w:sz w:val="32"/>
          <w:szCs w:val="32"/>
          <w:lang w:eastAsia="zh-CN"/>
        </w:rPr>
        <w:t>202</w:t>
      </w:r>
      <w:r>
        <w:rPr>
          <w:rFonts w:hint="eastAsia" w:ascii="Times New Roman" w:hAnsi="Times New Roman" w:eastAsia="仿宋_GB2312" w:cs="Times New Roman"/>
          <w:b w:val="0"/>
          <w:bCs w:val="0"/>
          <w:color w:val="auto"/>
          <w:sz w:val="32"/>
          <w:szCs w:val="32"/>
          <w:lang w:val="en-US" w:eastAsia="zh-CN"/>
        </w:rPr>
        <w:t>6</w:t>
      </w:r>
      <w:r>
        <w:rPr>
          <w:rFonts w:hint="eastAsia" w:ascii="仿宋_GB2312" w:hAnsi="仿宋_GB2312" w:eastAsia="仿宋_GB2312" w:cs="仿宋_GB2312"/>
          <w:b w:val="0"/>
          <w:bCs w:val="0"/>
          <w:color w:val="auto"/>
          <w:sz w:val="32"/>
          <w:szCs w:val="32"/>
        </w:rPr>
        <w:t>年</w:t>
      </w:r>
      <w:r>
        <w:rPr>
          <w:rFonts w:hint="default" w:ascii="Times New Roman" w:hAnsi="Times New Roman" w:eastAsia="仿宋_GB2312" w:cs="Times New Roman"/>
          <w:b w:val="0"/>
          <w:bCs w:val="0"/>
          <w:color w:val="auto"/>
          <w:sz w:val="32"/>
          <w:szCs w:val="32"/>
        </w:rPr>
        <w:t xml:space="preserve">  </w:t>
      </w:r>
      <w:r>
        <w:rPr>
          <w:rFonts w:hint="eastAsia" w:ascii="仿宋_GB2312" w:hAnsi="仿宋_GB2312" w:eastAsia="仿宋_GB2312" w:cs="仿宋_GB2312"/>
          <w:b w:val="0"/>
          <w:bCs w:val="0"/>
          <w:color w:val="auto"/>
          <w:sz w:val="32"/>
          <w:szCs w:val="32"/>
        </w:rPr>
        <w:t>月</w:t>
      </w:r>
      <w:r>
        <w:rPr>
          <w:rFonts w:hint="default" w:ascii="Times New Roman" w:hAnsi="Times New Roman" w:eastAsia="仿宋_GB2312" w:cs="Times New Roman"/>
          <w:b w:val="0"/>
          <w:bCs w:val="0"/>
          <w:color w:val="auto"/>
          <w:sz w:val="32"/>
          <w:szCs w:val="32"/>
        </w:rPr>
        <w:t xml:space="preserve">  </w:t>
      </w:r>
      <w:r>
        <w:rPr>
          <w:rFonts w:hint="eastAsia" w:ascii="仿宋_GB2312" w:hAnsi="仿宋_GB2312" w:eastAsia="仿宋_GB2312" w:cs="仿宋_GB2312"/>
          <w:b w:val="0"/>
          <w:bCs w:val="0"/>
          <w:color w:val="auto"/>
          <w:sz w:val="32"/>
          <w:szCs w:val="32"/>
        </w:rPr>
        <w:t>日</w:t>
      </w:r>
    </w:p>
    <w:p w14:paraId="4305AFCF">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eastAsia="zh-CN"/>
        </w:rPr>
        <w:t>说明</w:t>
      </w:r>
      <w:r>
        <w:rPr>
          <w:rFonts w:hint="eastAsia" w:ascii="仿宋_GB2312" w:hAnsi="仿宋_GB2312" w:eastAsia="仿宋_GB2312" w:cs="仿宋_GB2312"/>
          <w:b w:val="0"/>
          <w:bCs w:val="0"/>
          <w:color w:val="auto"/>
          <w:sz w:val="24"/>
          <w:szCs w:val="24"/>
        </w:rPr>
        <w:t>：</w:t>
      </w:r>
    </w:p>
    <w:p w14:paraId="5FED2DA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482" w:firstLineChars="200"/>
        <w:jc w:val="both"/>
        <w:textAlignment w:val="auto"/>
        <w:outlineLvl w:val="9"/>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1、</w:t>
      </w:r>
      <w:r>
        <w:rPr>
          <w:rFonts w:hint="eastAsia" w:ascii="仿宋_GB2312" w:hAnsi="仿宋_GB2312" w:eastAsia="仿宋_GB2312" w:cs="仿宋_GB2312"/>
          <w:b/>
          <w:bCs/>
          <w:color w:val="auto"/>
          <w:sz w:val="24"/>
          <w:szCs w:val="24"/>
        </w:rPr>
        <w:t>信用记录查询渠道：“信用中国”网站（http://www.creditchina.gov.cn/）、中国政府采购网（http://www.ccgp.gov.cn/）等渠道查询相关主体信用记录。</w:t>
      </w:r>
    </w:p>
    <w:p w14:paraId="57E71F27">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480" w:firstLineChars="200"/>
        <w:jc w:val="both"/>
        <w:textAlignment w:val="auto"/>
        <w:outlineLvl w:val="9"/>
        <w:rPr>
          <w:rFonts w:hint="eastAsia" w:ascii="仿宋_GB2312" w:hAnsi="仿宋_GB2312" w:eastAsia="仿宋_GB2312" w:cs="仿宋_GB2312"/>
          <w:b w:val="0"/>
          <w:bCs w:val="0"/>
          <w:color w:val="auto"/>
          <w:sz w:val="24"/>
          <w:szCs w:val="24"/>
          <w:u w:val="none"/>
        </w:rPr>
      </w:pPr>
      <w:r>
        <w:rPr>
          <w:rFonts w:hint="eastAsia" w:ascii="仿宋_GB2312" w:hAnsi="仿宋_GB2312" w:eastAsia="仿宋_GB2312" w:cs="仿宋_GB2312"/>
          <w:b w:val="0"/>
          <w:bCs w:val="0"/>
          <w:color w:val="auto"/>
          <w:sz w:val="24"/>
          <w:szCs w:val="24"/>
          <w:u w:val="none"/>
          <w:lang w:val="en-US" w:eastAsia="zh-CN"/>
        </w:rPr>
        <w:t>2、</w:t>
      </w:r>
      <w:r>
        <w:rPr>
          <w:rFonts w:hint="eastAsia" w:ascii="仿宋_GB2312" w:hAnsi="仿宋_GB2312" w:eastAsia="仿宋_GB2312" w:cs="仿宋_GB2312"/>
          <w:b w:val="0"/>
          <w:bCs w:val="0"/>
          <w:color w:val="auto"/>
          <w:sz w:val="24"/>
          <w:szCs w:val="24"/>
          <w:u w:val="none"/>
        </w:rPr>
        <w:t>被列入失信被执行人、</w:t>
      </w:r>
      <w:r>
        <w:rPr>
          <w:rFonts w:hint="eastAsia" w:ascii="仿宋_GB2312" w:hAnsi="仿宋_GB2312" w:eastAsia="仿宋_GB2312" w:cs="仿宋_GB2312"/>
          <w:b w:val="0"/>
          <w:bCs w:val="0"/>
          <w:color w:val="auto"/>
          <w:sz w:val="24"/>
          <w:szCs w:val="24"/>
          <w:u w:val="none"/>
          <w:lang w:eastAsia="zh-CN"/>
        </w:rPr>
        <w:t>重大税收违法失信主体</w:t>
      </w:r>
      <w:r>
        <w:rPr>
          <w:rFonts w:hint="eastAsia" w:ascii="仿宋_GB2312" w:hAnsi="仿宋_GB2312" w:eastAsia="仿宋_GB2312" w:cs="仿宋_GB2312"/>
          <w:b w:val="0"/>
          <w:bCs w:val="0"/>
          <w:color w:val="auto"/>
          <w:sz w:val="24"/>
          <w:szCs w:val="24"/>
          <w:u w:val="none"/>
        </w:rPr>
        <w:t>、政府采购严重违法失信行为记录名单及其他不符合《中华人民共和国政府采购法》第二十二条规定条件的供应商，拒绝参与本项目投标。</w:t>
      </w:r>
    </w:p>
    <w:p w14:paraId="72C51C4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left="0" w:leftChars="0" w:right="0" w:rightChars="0" w:firstLine="482" w:firstLineChars="200"/>
        <w:jc w:val="center"/>
        <w:textAlignment w:val="auto"/>
        <w:outlineLvl w:val="9"/>
        <w:rPr>
          <w:rFonts w:hint="eastAsia"/>
          <w:color w:val="auto"/>
          <w:highlight w:val="none"/>
        </w:rPr>
      </w:pPr>
      <w:r>
        <w:rPr>
          <w:rFonts w:hint="eastAsia" w:ascii="仿宋_GB2312" w:hAnsi="仿宋_GB2312" w:eastAsia="仿宋_GB2312" w:cs="仿宋_GB2312"/>
          <w:b/>
          <w:bCs/>
          <w:color w:val="auto"/>
          <w:sz w:val="24"/>
          <w:szCs w:val="24"/>
          <w:u w:val="single"/>
          <w:lang w:val="en-US" w:eastAsia="zh-CN"/>
        </w:rPr>
        <w:t>备注：供应商提供的网页截图请参考信用查询示范（查询示范附后）。</w:t>
      </w:r>
      <w:r>
        <w:rPr>
          <w:rFonts w:hint="eastAsia" w:ascii="Times New Roman" w:hAnsi="Times New Roman" w:eastAsia="宋体" w:cs="Times New Roman"/>
          <w:b/>
          <w:bCs/>
          <w:color w:val="auto"/>
          <w:sz w:val="24"/>
          <w:szCs w:val="24"/>
          <w:lang w:val="en-US" w:eastAsia="zh-CN"/>
        </w:rPr>
        <w:br w:type="page"/>
      </w:r>
      <w:r>
        <w:rPr>
          <w:rFonts w:hint="eastAsia" w:ascii="方正仿宋_GB2312" w:hAnsi="方正仿宋_GB2312" w:eastAsia="方正仿宋_GB2312" w:cs="方正仿宋_GB2312"/>
          <w:b/>
          <w:bCs/>
          <w:color w:val="auto"/>
          <w:sz w:val="24"/>
          <w:highlight w:val="none"/>
        </w:rPr>
        <w:t>查询示范1：失信被执行人</w:t>
      </w:r>
    </w:p>
    <w:p w14:paraId="08D89AAB">
      <w:pPr>
        <w:jc w:val="center"/>
        <w:outlineLvl w:val="9"/>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543425" cy="3885565"/>
            <wp:effectExtent l="0" t="0" r="9525" b="635"/>
            <wp:docPr id="4" name="图片 1" descr="175435537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754355374008"/>
                    <pic:cNvPicPr>
                      <a:picLocks noChangeAspect="1"/>
                    </pic:cNvPicPr>
                  </pic:nvPicPr>
                  <pic:blipFill>
                    <a:blip r:embed="rId5"/>
                    <a:stretch>
                      <a:fillRect/>
                    </a:stretch>
                  </pic:blipFill>
                  <pic:spPr>
                    <a:xfrm>
                      <a:off x="0" y="0"/>
                      <a:ext cx="4543425" cy="3885565"/>
                    </a:xfrm>
                    <a:prstGeom prst="rect">
                      <a:avLst/>
                    </a:prstGeom>
                    <a:noFill/>
                    <a:ln>
                      <a:noFill/>
                    </a:ln>
                  </pic:spPr>
                </pic:pic>
              </a:graphicData>
            </a:graphic>
          </wp:inline>
        </w:drawing>
      </w:r>
    </w:p>
    <w:p w14:paraId="3A605363">
      <w:pPr>
        <w:jc w:val="center"/>
        <w:outlineLvl w:val="9"/>
        <w:rPr>
          <w:rFonts w:hint="eastAsia" w:ascii="仿宋_GB2312" w:hAnsi="仿宋_GB2312" w:eastAsia="仿宋_GB2312" w:cs="仿宋_GB2312"/>
          <w:b/>
          <w:bCs/>
          <w:color w:val="auto"/>
          <w:sz w:val="24"/>
          <w:highlight w:val="none"/>
          <w:lang w:eastAsia="zh-CN"/>
        </w:rPr>
      </w:pPr>
      <w:r>
        <w:rPr>
          <w:rFonts w:hint="eastAsia" w:ascii="仿宋_GB2312" w:hAnsi="仿宋_GB2312" w:eastAsia="仿宋_GB2312" w:cs="仿宋_GB2312"/>
          <w:b/>
          <w:bCs/>
          <w:color w:val="auto"/>
          <w:sz w:val="24"/>
          <w:highlight w:val="none"/>
        </w:rPr>
        <w:t>查询示范2：</w:t>
      </w:r>
      <w:r>
        <w:rPr>
          <w:rFonts w:hint="eastAsia" w:ascii="仿宋_GB2312" w:hAnsi="仿宋_GB2312" w:eastAsia="仿宋_GB2312" w:cs="仿宋_GB2312"/>
          <w:b/>
          <w:bCs/>
          <w:color w:val="auto"/>
          <w:sz w:val="24"/>
          <w:highlight w:val="none"/>
          <w:lang w:eastAsia="zh-CN"/>
        </w:rPr>
        <w:t>重大税收违法失信主体</w:t>
      </w:r>
    </w:p>
    <w:p w14:paraId="6CB38D6C">
      <w:pPr>
        <w:jc w:val="center"/>
        <w:outlineLvl w:val="9"/>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017010" cy="3241040"/>
            <wp:effectExtent l="0" t="0" r="2540" b="16510"/>
            <wp:docPr id="1" name="图片 2" descr="175435538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754355382156"/>
                    <pic:cNvPicPr>
                      <a:picLocks noChangeAspect="1"/>
                    </pic:cNvPicPr>
                  </pic:nvPicPr>
                  <pic:blipFill>
                    <a:blip r:embed="rId6"/>
                    <a:stretch>
                      <a:fillRect/>
                    </a:stretch>
                  </pic:blipFill>
                  <pic:spPr>
                    <a:xfrm>
                      <a:off x="0" y="0"/>
                      <a:ext cx="4017010" cy="3241040"/>
                    </a:xfrm>
                    <a:prstGeom prst="rect">
                      <a:avLst/>
                    </a:prstGeom>
                    <a:noFill/>
                    <a:ln>
                      <a:noFill/>
                    </a:ln>
                  </pic:spPr>
                </pic:pic>
              </a:graphicData>
            </a:graphic>
          </wp:inline>
        </w:drawing>
      </w:r>
    </w:p>
    <w:p w14:paraId="1F62A3FC">
      <w:pPr>
        <w:spacing w:line="360" w:lineRule="auto"/>
        <w:jc w:val="center"/>
        <w:rPr>
          <w:rFonts w:hint="eastAsia"/>
          <w:color w:val="auto"/>
          <w:sz w:val="24"/>
          <w:highlight w:val="none"/>
        </w:rPr>
      </w:pPr>
      <w:r>
        <w:rPr>
          <w:rFonts w:hint="eastAsia"/>
          <w:b/>
          <w:bCs/>
          <w:color w:val="auto"/>
          <w:sz w:val="24"/>
          <w:highlight w:val="none"/>
        </w:rPr>
        <w:br w:type="page"/>
      </w:r>
      <w:r>
        <w:rPr>
          <w:rFonts w:hint="eastAsia"/>
          <w:b/>
          <w:bCs/>
          <w:color w:val="auto"/>
          <w:sz w:val="24"/>
          <w:highlight w:val="none"/>
        </w:rPr>
        <w:t>查询示范3：政府采购严重违法失信行为记录名单</w:t>
      </w:r>
    </w:p>
    <w:p w14:paraId="44C0BB77">
      <w:pPr>
        <w:jc w:val="center"/>
        <w:outlineLvl w:val="9"/>
        <w:rPr>
          <w:rFonts w:hint="eastAsia" w:ascii="Times New Roman" w:hAnsi="Times New Roman" w:eastAsia="宋体" w:cs="Times New Roman"/>
          <w:b/>
          <w:color w:val="auto"/>
          <w:sz w:val="28"/>
          <w:szCs w:val="28"/>
          <w:highlight w:val="none"/>
          <w:lang w:val="en-US" w:eastAsia="zh-CN"/>
        </w:rPr>
      </w:pPr>
      <w:r>
        <w:rPr>
          <w:rFonts w:hint="eastAsia" w:ascii="Times New Roman" w:hAnsi="Times New Roman" w:eastAsia="宋体" w:cs="Times New Roman"/>
          <w:b/>
          <w:color w:val="auto"/>
          <w:sz w:val="28"/>
          <w:szCs w:val="28"/>
          <w:highlight w:val="none"/>
          <w:lang w:val="en-US" w:eastAsia="zh-CN"/>
        </w:rPr>
        <w:drawing>
          <wp:inline distT="0" distB="0" distL="114300" distR="114300">
            <wp:extent cx="5199380" cy="4156075"/>
            <wp:effectExtent l="0" t="0" r="1270" b="15875"/>
            <wp:docPr id="2" name="图片 3" descr="175435539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754355392155"/>
                    <pic:cNvPicPr>
                      <a:picLocks noChangeAspect="1"/>
                    </pic:cNvPicPr>
                  </pic:nvPicPr>
                  <pic:blipFill>
                    <a:blip r:embed="rId7"/>
                    <a:stretch>
                      <a:fillRect/>
                    </a:stretch>
                  </pic:blipFill>
                  <pic:spPr>
                    <a:xfrm>
                      <a:off x="0" y="0"/>
                      <a:ext cx="5199380" cy="4156075"/>
                    </a:xfrm>
                    <a:prstGeom prst="rect">
                      <a:avLst/>
                    </a:prstGeom>
                    <a:noFill/>
                    <a:ln>
                      <a:noFill/>
                    </a:ln>
                  </pic:spPr>
                </pic:pic>
              </a:graphicData>
            </a:graphic>
          </wp:inline>
        </w:drawing>
      </w:r>
    </w:p>
    <w:p w14:paraId="7625D2AF">
      <w:pPr>
        <w:jc w:val="center"/>
        <w:outlineLvl w:val="9"/>
        <w:rPr>
          <w:rFonts w:hint="default" w:ascii="仿宋_GB2312" w:hAnsi="仿宋_GB2312" w:eastAsia="仿宋_GB2312" w:cs="仿宋_GB2312"/>
          <w:sz w:val="32"/>
          <w:szCs w:val="32"/>
          <w:lang w:eastAsia="zh-CN"/>
          <w:woUserID w:val="1"/>
        </w:rPr>
      </w:pPr>
      <w:r>
        <w:rPr>
          <w:color w:val="auto"/>
          <w:highlight w:val="none"/>
        </w:rPr>
        <w:drawing>
          <wp:inline distT="0" distB="0" distL="114300" distR="114300">
            <wp:extent cx="4931410" cy="3223260"/>
            <wp:effectExtent l="0" t="0" r="2540" b="1524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4931410" cy="3223260"/>
                    </a:xfrm>
                    <a:prstGeom prst="rect">
                      <a:avLst/>
                    </a:prstGeom>
                    <a:noFill/>
                    <a:ln>
                      <a:noFill/>
                    </a:ln>
                  </pic:spPr>
                </pic:pic>
              </a:graphicData>
            </a:graphic>
          </wp:inline>
        </w:drawing>
      </w:r>
    </w:p>
    <w:sectPr>
      <w:footerReference r:id="rId3"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BA57D9-5E23-4470-9161-DC4556997E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077EA3D-EA50-45FD-8F63-1D058264901D}"/>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embedRegular r:id="rId3" w:fontKey="{65A90851-0357-4770-82C0-8A9783B4FDD8}"/>
  </w:font>
  <w:font w:name="仿宋">
    <w:panose1 w:val="02010609060101010101"/>
    <w:charset w:val="86"/>
    <w:family w:val="modern"/>
    <w:pitch w:val="default"/>
    <w:sig w:usb0="800002BF" w:usb1="38CF7CFA" w:usb2="00000016" w:usb3="00000000" w:csb0="00040001" w:csb1="00000000"/>
    <w:embedRegular r:id="rId4" w:fontKey="{A55B8BF3-A9D7-4C34-9274-C7C40B427DFF}"/>
  </w:font>
  <w:font w:name="方正小标宋_GBK">
    <w:panose1 w:val="02000000000000000000"/>
    <w:charset w:val="86"/>
    <w:family w:val="auto"/>
    <w:pitch w:val="default"/>
    <w:sig w:usb0="A00002BF" w:usb1="38CF7CFA" w:usb2="00082016" w:usb3="00000000" w:csb0="00040001" w:csb1="00000000"/>
    <w:embedRegular r:id="rId5" w:fontKey="{1963BEDD-E319-41A1-997F-41C15BC8D210}"/>
  </w:font>
  <w:font w:name="KSOFE44F9426">
    <w:panose1 w:val="02010609060101010101"/>
    <w:charset w:val="86"/>
    <w:family w:val="auto"/>
    <w:pitch w:val="default"/>
    <w:sig w:usb0="00000001"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embedRegular r:id="rId6" w:fontKey="{C213D9B3-757A-4486-8DF0-C924D3DC4881}"/>
  </w:font>
  <w:font w:name="Segoe UI">
    <w:panose1 w:val="020B0502040204020203"/>
    <w:charset w:val="00"/>
    <w:family w:val="auto"/>
    <w:pitch w:val="default"/>
    <w:sig w:usb0="E4002EFF" w:usb1="C000E47F" w:usb2="00000009" w:usb3="00000000" w:csb0="200001FF" w:csb1="00000000"/>
    <w:embedRegular r:id="rId7" w:fontKey="{BCE4A597-6F85-4B2C-8329-5858BB6A7F88}"/>
  </w:font>
  <w:font w:name="FangSong_GB2312">
    <w:altName w:val="仿宋"/>
    <w:panose1 w:val="02010609030101010101"/>
    <w:charset w:val="86"/>
    <w:family w:val="roman"/>
    <w:pitch w:val="default"/>
    <w:sig w:usb0="00000000" w:usb1="00000000" w:usb2="00000000" w:usb3="00000000" w:csb0="00040000" w:csb1="00000000"/>
  </w:font>
  <w:font w:name="方正小标宋简体">
    <w:panose1 w:val="02000000000000000000"/>
    <w:charset w:val="86"/>
    <w:family w:val="script"/>
    <w:pitch w:val="default"/>
    <w:sig w:usb0="00000001" w:usb1="08000000" w:usb2="00000000" w:usb3="00000000" w:csb0="00040000" w:csb1="00000000"/>
    <w:embedRegular r:id="rId8" w:fontKey="{1BA818E3-9B5C-48CA-A511-D85826BD4E0F}"/>
  </w:font>
  <w:font w:name="KSOFE4500885">
    <w:panose1 w:val="02010609060101010101"/>
    <w:charset w:val="86"/>
    <w:family w:val="auto"/>
    <w:pitch w:val="default"/>
    <w:sig w:usb0="00000001" w:usb1="00000000" w:usb2="00000000" w:usb3="00000000" w:csb0="00040001" w:csb1="00000000"/>
  </w:font>
  <w:font w:name="方正仿宋_GB2312">
    <w:panose1 w:val="02000000000000000000"/>
    <w:charset w:val="86"/>
    <w:family w:val="auto"/>
    <w:pitch w:val="default"/>
    <w:sig w:usb0="A00002BF" w:usb1="184F6CFA" w:usb2="00000012" w:usb3="00000000" w:csb0="00040001" w:csb1="00000000"/>
    <w:embedRegular r:id="rId9" w:fontKey="{91583A49-BB3A-4555-AC5C-A44E011B9DCA}"/>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C65DE">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6B2876"/>
    <w:multiLevelType w:val="singleLevel"/>
    <w:tmpl w:val="D56B287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wZDBiYmIzMDcyYjQ4NjVkYTI0YmE4YzNkZjc5MDMifQ=="/>
  </w:docVars>
  <w:rsids>
    <w:rsidRoot w:val="5309128A"/>
    <w:rsid w:val="00322A1E"/>
    <w:rsid w:val="00A26917"/>
    <w:rsid w:val="01D72493"/>
    <w:rsid w:val="022C5077"/>
    <w:rsid w:val="02884B5C"/>
    <w:rsid w:val="029D741A"/>
    <w:rsid w:val="02CF3817"/>
    <w:rsid w:val="02F60206"/>
    <w:rsid w:val="03203A06"/>
    <w:rsid w:val="03584D54"/>
    <w:rsid w:val="038770FA"/>
    <w:rsid w:val="03B82B2E"/>
    <w:rsid w:val="042F62B6"/>
    <w:rsid w:val="04F82F5F"/>
    <w:rsid w:val="06000F4D"/>
    <w:rsid w:val="06327D9D"/>
    <w:rsid w:val="0648625E"/>
    <w:rsid w:val="064C7FCD"/>
    <w:rsid w:val="06C016F1"/>
    <w:rsid w:val="06D303C0"/>
    <w:rsid w:val="06E413E5"/>
    <w:rsid w:val="070B0FA8"/>
    <w:rsid w:val="070E3948"/>
    <w:rsid w:val="07D54439"/>
    <w:rsid w:val="08372653"/>
    <w:rsid w:val="084D31AF"/>
    <w:rsid w:val="08540FAF"/>
    <w:rsid w:val="08605F95"/>
    <w:rsid w:val="086E4D19"/>
    <w:rsid w:val="08AC51A2"/>
    <w:rsid w:val="09606F94"/>
    <w:rsid w:val="099A2423"/>
    <w:rsid w:val="099E1F14"/>
    <w:rsid w:val="09C15C02"/>
    <w:rsid w:val="09F064B2"/>
    <w:rsid w:val="0A3C3CC4"/>
    <w:rsid w:val="0A545AC6"/>
    <w:rsid w:val="0AB813B4"/>
    <w:rsid w:val="0BCD6CD8"/>
    <w:rsid w:val="0BCF7623"/>
    <w:rsid w:val="0C561295"/>
    <w:rsid w:val="0C5745FC"/>
    <w:rsid w:val="0C876CB2"/>
    <w:rsid w:val="0CA02447"/>
    <w:rsid w:val="0D11414F"/>
    <w:rsid w:val="0D8172A5"/>
    <w:rsid w:val="0DFB1CAB"/>
    <w:rsid w:val="0E85325F"/>
    <w:rsid w:val="0EAF2860"/>
    <w:rsid w:val="0F2A424A"/>
    <w:rsid w:val="0F73174D"/>
    <w:rsid w:val="0FFC3BC0"/>
    <w:rsid w:val="102C67BC"/>
    <w:rsid w:val="103E4108"/>
    <w:rsid w:val="10B33242"/>
    <w:rsid w:val="10D20169"/>
    <w:rsid w:val="11566BAC"/>
    <w:rsid w:val="11572401"/>
    <w:rsid w:val="115C6273"/>
    <w:rsid w:val="117626B2"/>
    <w:rsid w:val="11807D30"/>
    <w:rsid w:val="11AC4A9B"/>
    <w:rsid w:val="11C82720"/>
    <w:rsid w:val="132E4667"/>
    <w:rsid w:val="13463261"/>
    <w:rsid w:val="143629D8"/>
    <w:rsid w:val="1485453A"/>
    <w:rsid w:val="14916FB7"/>
    <w:rsid w:val="156A1844"/>
    <w:rsid w:val="16236753"/>
    <w:rsid w:val="171E3302"/>
    <w:rsid w:val="172D19A8"/>
    <w:rsid w:val="17410382"/>
    <w:rsid w:val="174C4516"/>
    <w:rsid w:val="175207E1"/>
    <w:rsid w:val="17DE68FC"/>
    <w:rsid w:val="188C22D3"/>
    <w:rsid w:val="18B1550E"/>
    <w:rsid w:val="190156BB"/>
    <w:rsid w:val="192F39F0"/>
    <w:rsid w:val="19756550"/>
    <w:rsid w:val="1A062666"/>
    <w:rsid w:val="1A153A0C"/>
    <w:rsid w:val="1A3501B6"/>
    <w:rsid w:val="1A3B1337"/>
    <w:rsid w:val="1A980230"/>
    <w:rsid w:val="1A9D57EA"/>
    <w:rsid w:val="1B083BB0"/>
    <w:rsid w:val="1B723200"/>
    <w:rsid w:val="1B823057"/>
    <w:rsid w:val="1B8C48A3"/>
    <w:rsid w:val="1BC17CE4"/>
    <w:rsid w:val="1CC43222"/>
    <w:rsid w:val="1CE617B0"/>
    <w:rsid w:val="1CF06971"/>
    <w:rsid w:val="1D4964FC"/>
    <w:rsid w:val="1D644DCB"/>
    <w:rsid w:val="1D7B096A"/>
    <w:rsid w:val="1D7B1C07"/>
    <w:rsid w:val="1DA24EA3"/>
    <w:rsid w:val="1DD7337C"/>
    <w:rsid w:val="1E023EAA"/>
    <w:rsid w:val="1E3E4729"/>
    <w:rsid w:val="1E7A17E6"/>
    <w:rsid w:val="1E887C88"/>
    <w:rsid w:val="1EB301D9"/>
    <w:rsid w:val="1F0D15A5"/>
    <w:rsid w:val="1F31003B"/>
    <w:rsid w:val="1F493B69"/>
    <w:rsid w:val="1F9F033C"/>
    <w:rsid w:val="1FA94D90"/>
    <w:rsid w:val="1FB9000D"/>
    <w:rsid w:val="1FF14BF6"/>
    <w:rsid w:val="204C58AF"/>
    <w:rsid w:val="20CD7041"/>
    <w:rsid w:val="20F9712E"/>
    <w:rsid w:val="219C747E"/>
    <w:rsid w:val="21C52238"/>
    <w:rsid w:val="22032607"/>
    <w:rsid w:val="22037926"/>
    <w:rsid w:val="227E64A5"/>
    <w:rsid w:val="228E32C0"/>
    <w:rsid w:val="22B0393F"/>
    <w:rsid w:val="22CD6F6E"/>
    <w:rsid w:val="23172A09"/>
    <w:rsid w:val="23823D1C"/>
    <w:rsid w:val="239E2759"/>
    <w:rsid w:val="23A71E86"/>
    <w:rsid w:val="25021DA0"/>
    <w:rsid w:val="25065E8B"/>
    <w:rsid w:val="253D6B43"/>
    <w:rsid w:val="25A2219F"/>
    <w:rsid w:val="25A86A46"/>
    <w:rsid w:val="25CB240D"/>
    <w:rsid w:val="260C01FF"/>
    <w:rsid w:val="26B62957"/>
    <w:rsid w:val="27B16DAB"/>
    <w:rsid w:val="283B1711"/>
    <w:rsid w:val="28930A75"/>
    <w:rsid w:val="28A92D4A"/>
    <w:rsid w:val="291D14BD"/>
    <w:rsid w:val="2955745C"/>
    <w:rsid w:val="298E557F"/>
    <w:rsid w:val="299E0B55"/>
    <w:rsid w:val="29C13069"/>
    <w:rsid w:val="2A1021A1"/>
    <w:rsid w:val="2A24194B"/>
    <w:rsid w:val="2A693A20"/>
    <w:rsid w:val="2AD24DFA"/>
    <w:rsid w:val="2B066A07"/>
    <w:rsid w:val="2B3D14AE"/>
    <w:rsid w:val="2B911481"/>
    <w:rsid w:val="2BA967CA"/>
    <w:rsid w:val="2BB51544"/>
    <w:rsid w:val="2BCA12DA"/>
    <w:rsid w:val="2C0B1F53"/>
    <w:rsid w:val="2C345B9A"/>
    <w:rsid w:val="2C4D7C04"/>
    <w:rsid w:val="2C825CBC"/>
    <w:rsid w:val="2CAF0521"/>
    <w:rsid w:val="2DC02223"/>
    <w:rsid w:val="2DCB4B41"/>
    <w:rsid w:val="2E0716D5"/>
    <w:rsid w:val="2E0F337C"/>
    <w:rsid w:val="2E132B10"/>
    <w:rsid w:val="2E5C29AD"/>
    <w:rsid w:val="2F696A67"/>
    <w:rsid w:val="2FA30E96"/>
    <w:rsid w:val="2FC58111"/>
    <w:rsid w:val="316A05A7"/>
    <w:rsid w:val="31D51D1D"/>
    <w:rsid w:val="31DA7E58"/>
    <w:rsid w:val="327C49D3"/>
    <w:rsid w:val="328F7175"/>
    <w:rsid w:val="32A61606"/>
    <w:rsid w:val="3339155D"/>
    <w:rsid w:val="33691AE5"/>
    <w:rsid w:val="347D381E"/>
    <w:rsid w:val="34930C9E"/>
    <w:rsid w:val="34A678CF"/>
    <w:rsid w:val="34B37C33"/>
    <w:rsid w:val="350D1D4E"/>
    <w:rsid w:val="352D7EAE"/>
    <w:rsid w:val="3555645D"/>
    <w:rsid w:val="35824EA9"/>
    <w:rsid w:val="35866EDE"/>
    <w:rsid w:val="359619A5"/>
    <w:rsid w:val="359E3EF1"/>
    <w:rsid w:val="35E22452"/>
    <w:rsid w:val="364F648D"/>
    <w:rsid w:val="36FC1DBD"/>
    <w:rsid w:val="3786528F"/>
    <w:rsid w:val="37B7265E"/>
    <w:rsid w:val="383E4D6F"/>
    <w:rsid w:val="387F1F7D"/>
    <w:rsid w:val="38946FDB"/>
    <w:rsid w:val="38CC3AF8"/>
    <w:rsid w:val="38D06E6D"/>
    <w:rsid w:val="39166AA6"/>
    <w:rsid w:val="39AB12AA"/>
    <w:rsid w:val="3A386E2C"/>
    <w:rsid w:val="3AAC17D9"/>
    <w:rsid w:val="3AFB0911"/>
    <w:rsid w:val="3B9D76EA"/>
    <w:rsid w:val="3C627247"/>
    <w:rsid w:val="3C6D5286"/>
    <w:rsid w:val="3CAE641D"/>
    <w:rsid w:val="3D0F688E"/>
    <w:rsid w:val="3D763429"/>
    <w:rsid w:val="3DC079A3"/>
    <w:rsid w:val="3DC945ED"/>
    <w:rsid w:val="3DE31B2A"/>
    <w:rsid w:val="3E4703D5"/>
    <w:rsid w:val="3E593B21"/>
    <w:rsid w:val="3E9F6DE6"/>
    <w:rsid w:val="3EAB715E"/>
    <w:rsid w:val="3EB2703C"/>
    <w:rsid w:val="3EBD5872"/>
    <w:rsid w:val="3F286B66"/>
    <w:rsid w:val="3F621864"/>
    <w:rsid w:val="3FBBBAE4"/>
    <w:rsid w:val="4016610A"/>
    <w:rsid w:val="401A063A"/>
    <w:rsid w:val="40D630A9"/>
    <w:rsid w:val="41197F4A"/>
    <w:rsid w:val="41250249"/>
    <w:rsid w:val="41A12BAB"/>
    <w:rsid w:val="41E56914"/>
    <w:rsid w:val="4241119A"/>
    <w:rsid w:val="438E5D82"/>
    <w:rsid w:val="43BB1D16"/>
    <w:rsid w:val="43E95AE5"/>
    <w:rsid w:val="43F84B2D"/>
    <w:rsid w:val="4403299E"/>
    <w:rsid w:val="45C22694"/>
    <w:rsid w:val="45E2666D"/>
    <w:rsid w:val="461C0398"/>
    <w:rsid w:val="462C1CC2"/>
    <w:rsid w:val="46E27176"/>
    <w:rsid w:val="46E62444"/>
    <w:rsid w:val="47262F6D"/>
    <w:rsid w:val="47683A05"/>
    <w:rsid w:val="47746AAC"/>
    <w:rsid w:val="4780267D"/>
    <w:rsid w:val="47A55818"/>
    <w:rsid w:val="47EE148F"/>
    <w:rsid w:val="48081624"/>
    <w:rsid w:val="48083F33"/>
    <w:rsid w:val="48111527"/>
    <w:rsid w:val="48586940"/>
    <w:rsid w:val="49B55C64"/>
    <w:rsid w:val="49BD19A4"/>
    <w:rsid w:val="4A36378E"/>
    <w:rsid w:val="4A3B4D4E"/>
    <w:rsid w:val="4AA664D5"/>
    <w:rsid w:val="4AA94F77"/>
    <w:rsid w:val="4B240273"/>
    <w:rsid w:val="4B354F80"/>
    <w:rsid w:val="4B564475"/>
    <w:rsid w:val="4BB772C7"/>
    <w:rsid w:val="4C2A52EF"/>
    <w:rsid w:val="4CBE3F31"/>
    <w:rsid w:val="4D2656E7"/>
    <w:rsid w:val="4D717D60"/>
    <w:rsid w:val="4E041E5C"/>
    <w:rsid w:val="4E1B28EF"/>
    <w:rsid w:val="4E295896"/>
    <w:rsid w:val="4EA51F9B"/>
    <w:rsid w:val="4F392678"/>
    <w:rsid w:val="4F913136"/>
    <w:rsid w:val="4F9A20CB"/>
    <w:rsid w:val="4FD57274"/>
    <w:rsid w:val="5007085B"/>
    <w:rsid w:val="507B081A"/>
    <w:rsid w:val="508526F0"/>
    <w:rsid w:val="50D70436"/>
    <w:rsid w:val="512C2F2E"/>
    <w:rsid w:val="52654331"/>
    <w:rsid w:val="5309128A"/>
    <w:rsid w:val="53B64176"/>
    <w:rsid w:val="53BA72CD"/>
    <w:rsid w:val="53D2090E"/>
    <w:rsid w:val="542E3360"/>
    <w:rsid w:val="549F0B68"/>
    <w:rsid w:val="54A10E32"/>
    <w:rsid w:val="54E55124"/>
    <w:rsid w:val="556A1237"/>
    <w:rsid w:val="556B06FE"/>
    <w:rsid w:val="55800673"/>
    <w:rsid w:val="55A1100F"/>
    <w:rsid w:val="55E95892"/>
    <w:rsid w:val="55FD28E6"/>
    <w:rsid w:val="56593FDC"/>
    <w:rsid w:val="56641A2C"/>
    <w:rsid w:val="56960BCA"/>
    <w:rsid w:val="56FE07A3"/>
    <w:rsid w:val="57923D87"/>
    <w:rsid w:val="57C560AD"/>
    <w:rsid w:val="57DA5FFF"/>
    <w:rsid w:val="57E772B3"/>
    <w:rsid w:val="57F210EB"/>
    <w:rsid w:val="57FE1463"/>
    <w:rsid w:val="58C07CD8"/>
    <w:rsid w:val="59965D30"/>
    <w:rsid w:val="59AC107A"/>
    <w:rsid w:val="5A10384E"/>
    <w:rsid w:val="5A847008"/>
    <w:rsid w:val="5AD70C22"/>
    <w:rsid w:val="5AF96DFB"/>
    <w:rsid w:val="5BCA0783"/>
    <w:rsid w:val="5BF13D64"/>
    <w:rsid w:val="5C8D39BB"/>
    <w:rsid w:val="5CBB4C65"/>
    <w:rsid w:val="5CC07647"/>
    <w:rsid w:val="5D755C5D"/>
    <w:rsid w:val="5D8123B2"/>
    <w:rsid w:val="5DBE6E24"/>
    <w:rsid w:val="5DCF0D76"/>
    <w:rsid w:val="5E233A52"/>
    <w:rsid w:val="5EE85B14"/>
    <w:rsid w:val="5F7C4FA4"/>
    <w:rsid w:val="60324DD1"/>
    <w:rsid w:val="603945A7"/>
    <w:rsid w:val="60644EF1"/>
    <w:rsid w:val="60715872"/>
    <w:rsid w:val="608E4CB2"/>
    <w:rsid w:val="61903065"/>
    <w:rsid w:val="624C78D4"/>
    <w:rsid w:val="62591098"/>
    <w:rsid w:val="62C42403"/>
    <w:rsid w:val="63152195"/>
    <w:rsid w:val="63C71997"/>
    <w:rsid w:val="63E27F3A"/>
    <w:rsid w:val="640F6E0B"/>
    <w:rsid w:val="6428727F"/>
    <w:rsid w:val="64615725"/>
    <w:rsid w:val="648227B9"/>
    <w:rsid w:val="64AD12DE"/>
    <w:rsid w:val="658018CD"/>
    <w:rsid w:val="66422221"/>
    <w:rsid w:val="66667622"/>
    <w:rsid w:val="66B61AA1"/>
    <w:rsid w:val="68A56CBE"/>
    <w:rsid w:val="69B96266"/>
    <w:rsid w:val="69CF6171"/>
    <w:rsid w:val="6A5D493A"/>
    <w:rsid w:val="6AE306AA"/>
    <w:rsid w:val="6B3158B9"/>
    <w:rsid w:val="6B4E5CDC"/>
    <w:rsid w:val="6B8270EE"/>
    <w:rsid w:val="6C3A486E"/>
    <w:rsid w:val="6C487EF9"/>
    <w:rsid w:val="6C4910B5"/>
    <w:rsid w:val="6CA67E0C"/>
    <w:rsid w:val="6D16193B"/>
    <w:rsid w:val="6D3536A3"/>
    <w:rsid w:val="6D4269AE"/>
    <w:rsid w:val="6D9B2FE1"/>
    <w:rsid w:val="6E3C494E"/>
    <w:rsid w:val="6EE47B5E"/>
    <w:rsid w:val="6F1A48B6"/>
    <w:rsid w:val="6FB7975C"/>
    <w:rsid w:val="70E85C4B"/>
    <w:rsid w:val="710B3229"/>
    <w:rsid w:val="714275DF"/>
    <w:rsid w:val="72102871"/>
    <w:rsid w:val="728447BA"/>
    <w:rsid w:val="72896444"/>
    <w:rsid w:val="7300527C"/>
    <w:rsid w:val="739D0BCE"/>
    <w:rsid w:val="73D24415"/>
    <w:rsid w:val="74676080"/>
    <w:rsid w:val="74AE17FA"/>
    <w:rsid w:val="74B530B7"/>
    <w:rsid w:val="74E82BA8"/>
    <w:rsid w:val="75513974"/>
    <w:rsid w:val="75A01C7C"/>
    <w:rsid w:val="77D84854"/>
    <w:rsid w:val="77FB6948"/>
    <w:rsid w:val="787D61C9"/>
    <w:rsid w:val="787F0F4C"/>
    <w:rsid w:val="789645D9"/>
    <w:rsid w:val="78B16A46"/>
    <w:rsid w:val="78DB3641"/>
    <w:rsid w:val="796A2D99"/>
    <w:rsid w:val="79980686"/>
    <w:rsid w:val="7AA349BC"/>
    <w:rsid w:val="7AA773BC"/>
    <w:rsid w:val="7AC3316F"/>
    <w:rsid w:val="7B7E152D"/>
    <w:rsid w:val="7B935E8D"/>
    <w:rsid w:val="7C6C56CB"/>
    <w:rsid w:val="7C851BF1"/>
    <w:rsid w:val="7D106553"/>
    <w:rsid w:val="7D985324"/>
    <w:rsid w:val="7DDA2262"/>
    <w:rsid w:val="7E0A3D62"/>
    <w:rsid w:val="7E830842"/>
    <w:rsid w:val="7EDC4396"/>
    <w:rsid w:val="7EDE2A03"/>
    <w:rsid w:val="7EEB4ECC"/>
    <w:rsid w:val="7F25188D"/>
    <w:rsid w:val="7F867EFD"/>
    <w:rsid w:val="7FCB3C60"/>
    <w:rsid w:val="7FF41A44"/>
    <w:rsid w:val="7FF51DB6"/>
    <w:rsid w:val="9F73670C"/>
    <w:rsid w:val="BBBD85DF"/>
    <w:rsid w:val="DE5FECB3"/>
    <w:rsid w:val="EFBF0161"/>
    <w:rsid w:val="F9EF92AB"/>
    <w:rsid w:val="FDE7D7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spacing w:before="100" w:beforeLines="0" w:beforeAutospacing="1" w:after="100" w:afterLines="0" w:afterAutospacing="1" w:line="360" w:lineRule="auto"/>
      <w:outlineLvl w:val="1"/>
    </w:pPr>
    <w:rPr>
      <w:rFonts w:ascii="Arial" w:hAnsi="Arial" w:eastAsia="黑体"/>
      <w:b/>
      <w:bCs/>
      <w:sz w:val="36"/>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index 8"/>
    <w:basedOn w:val="1"/>
    <w:next w:val="1"/>
    <w:unhideWhenUsed/>
    <w:qFormat/>
    <w:uiPriority w:val="99"/>
    <w:pPr>
      <w:ind w:left="2940"/>
      <w:jc w:val="left"/>
    </w:pPr>
  </w:style>
  <w:style w:type="paragraph" w:styleId="4">
    <w:name w:val="Normal Indent"/>
    <w:basedOn w:val="1"/>
    <w:next w:val="1"/>
    <w:unhideWhenUsed/>
    <w:qFormat/>
    <w:uiPriority w:val="99"/>
    <w:pPr>
      <w:adjustRightInd w:val="0"/>
      <w:ind w:firstLine="420"/>
      <w:jc w:val="left"/>
      <w:textAlignment w:val="baseline"/>
    </w:pPr>
    <w:rPr>
      <w:rFonts w:eastAsia="楷体_GB2312"/>
      <w:sz w:val="24"/>
      <w:szCs w:val="20"/>
    </w:rPr>
  </w:style>
  <w:style w:type="paragraph" w:styleId="5">
    <w:name w:val="caption"/>
    <w:basedOn w:val="1"/>
    <w:next w:val="1"/>
    <w:qFormat/>
    <w:uiPriority w:val="0"/>
    <w:rPr>
      <w:rFonts w:ascii="Arial" w:hAnsi="Arial" w:eastAsia="黑体"/>
      <w:sz w:val="20"/>
    </w:rPr>
  </w:style>
  <w:style w:type="paragraph" w:styleId="6">
    <w:name w:val="Body Text"/>
    <w:basedOn w:val="1"/>
    <w:qFormat/>
    <w:uiPriority w:val="0"/>
    <w:rPr>
      <w:rFonts w:ascii="幼圆" w:eastAsia="幼圆"/>
      <w:sz w:val="28"/>
    </w:rPr>
  </w:style>
  <w:style w:type="paragraph" w:styleId="7">
    <w:name w:val="Plain Text"/>
    <w:basedOn w:val="1"/>
    <w:next w:val="8"/>
    <w:unhideWhenUsed/>
    <w:qFormat/>
    <w:uiPriority w:val="99"/>
    <w:rPr>
      <w:rFonts w:ascii="宋体" w:hAnsi="Courier New" w:eastAsia="宋体" w:cs="Courier New"/>
      <w:kern w:val="2"/>
      <w:sz w:val="21"/>
      <w:szCs w:val="21"/>
      <w:lang w:val="en-US" w:eastAsia="zh-CN" w:bidi="ar-SA"/>
    </w:rPr>
  </w:style>
  <w:style w:type="paragraph" w:customStyle="1" w:styleId="8">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next w:val="5"/>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1">
    <w:name w:val="Normal (Web)"/>
    <w:basedOn w:val="1"/>
    <w:uiPriority w:val="0"/>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paragraph" w:customStyle="1" w:styleId="16">
    <w:name w:val="Plain Text"/>
    <w:basedOn w:val="1"/>
    <w:qFormat/>
    <w:uiPriority w:val="0"/>
    <w:pPr>
      <w:adjustRightInd w:val="0"/>
      <w:textAlignment w:val="baseline"/>
    </w:pPr>
    <w:rPr>
      <w:rFonts w:ascii="宋体" w:hAnsi="Courier New" w:eastAsia="楷体_GB2312"/>
      <w:sz w:val="28"/>
      <w:szCs w:val="20"/>
    </w:rPr>
  </w:style>
  <w:style w:type="paragraph" w:customStyle="1" w:styleId="1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620</Words>
  <Characters>629</Characters>
  <Lines>0</Lines>
  <Paragraphs>0</Paragraphs>
  <TotalTime>2</TotalTime>
  <ScaleCrop>false</ScaleCrop>
  <LinksUpToDate>false</LinksUpToDate>
  <CharactersWithSpaces>695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2024-07-04T15:40:00Z</dcterms:created>
  <dc:creator>一清</dc:creator>
  <cp:lastModifiedBy>张海莹</cp:lastModifiedBy>
  <cp:lastPrinted>2026-01-29T00:40:00Z</cp:lastPrinted>
  <dcterms:modified xsi:type="dcterms:W3CDTF">2026-03-27T09:11:08Z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DE7323F1437A4041A11955D9B2B9D889_13</vt:lpwstr>
  </property>
  <property fmtid="{D5CDD505-2E9C-101B-9397-08002B2CF9AE}" pid="4" name="KSOTemplateDocerSaveRecord">
    <vt:lpwstr>eyJoZGlkIjoiOGQ5NDRhMjAyODI2ZWQzZDBlNzRhZTRiMTA3NDE2MGIiLCJ1c2VySWQiOiI0NTg0MDU1NzMifQ==</vt:lpwstr>
  </property>
</Properties>
</file>